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078" w:rsidRPr="000A3649" w:rsidRDefault="001D0078" w:rsidP="00734C51">
      <w:pPr>
        <w:jc w:val="center"/>
        <w:rPr>
          <w:rFonts w:ascii="Times New Roman" w:hAnsi="Times New Roman" w:cs="Times New Roman"/>
          <w:b/>
          <w:sz w:val="24"/>
          <w:szCs w:val="24"/>
        </w:rPr>
      </w:pPr>
      <w:bookmarkStart w:id="0" w:name="_GoBack"/>
      <w:bookmarkEnd w:id="0"/>
      <w:r w:rsidRPr="000A3649">
        <w:rPr>
          <w:rFonts w:ascii="Times New Roman" w:hAnsi="Times New Roman" w:cs="Times New Roman"/>
          <w:b/>
          <w:sz w:val="24"/>
          <w:szCs w:val="24"/>
        </w:rPr>
        <w:t>201</w:t>
      </w:r>
      <w:r w:rsidR="001918D1">
        <w:rPr>
          <w:rFonts w:ascii="Times New Roman" w:hAnsi="Times New Roman" w:cs="Times New Roman"/>
          <w:b/>
          <w:sz w:val="24"/>
          <w:szCs w:val="24"/>
        </w:rPr>
        <w:t>9</w:t>
      </w:r>
      <w:r w:rsidR="00D31376" w:rsidRPr="000A3649">
        <w:rPr>
          <w:rFonts w:ascii="Times New Roman" w:hAnsi="Times New Roman" w:cs="Times New Roman"/>
          <w:b/>
          <w:sz w:val="24"/>
          <w:szCs w:val="24"/>
        </w:rPr>
        <w:t xml:space="preserve"> </w:t>
      </w:r>
      <w:r w:rsidRPr="000A3649">
        <w:rPr>
          <w:rFonts w:ascii="Times New Roman" w:hAnsi="Times New Roman" w:cs="Times New Roman"/>
          <w:b/>
          <w:sz w:val="24"/>
          <w:szCs w:val="24"/>
        </w:rPr>
        <w:t>m.</w:t>
      </w:r>
      <w:r w:rsidR="00D31376" w:rsidRPr="000A3649">
        <w:rPr>
          <w:rFonts w:ascii="Times New Roman" w:hAnsi="Times New Roman" w:cs="Times New Roman"/>
          <w:b/>
          <w:sz w:val="24"/>
          <w:szCs w:val="24"/>
        </w:rPr>
        <w:t xml:space="preserve"> </w:t>
      </w:r>
      <w:r w:rsidR="00AE3F65">
        <w:rPr>
          <w:rFonts w:ascii="Times New Roman" w:hAnsi="Times New Roman" w:cs="Times New Roman"/>
          <w:b/>
          <w:sz w:val="24"/>
          <w:szCs w:val="24"/>
        </w:rPr>
        <w:t>gegužės</w:t>
      </w:r>
      <w:r w:rsidR="00125D7C" w:rsidRPr="000A3649">
        <w:rPr>
          <w:rFonts w:ascii="Times New Roman" w:hAnsi="Times New Roman" w:cs="Times New Roman"/>
          <w:b/>
          <w:sz w:val="24"/>
          <w:szCs w:val="24"/>
        </w:rPr>
        <w:t xml:space="preserve"> </w:t>
      </w:r>
      <w:r w:rsidR="00AE3F65">
        <w:rPr>
          <w:rFonts w:ascii="Times New Roman" w:hAnsi="Times New Roman" w:cs="Times New Roman"/>
          <w:b/>
          <w:sz w:val="24"/>
          <w:szCs w:val="24"/>
        </w:rPr>
        <w:t>28</w:t>
      </w:r>
      <w:r w:rsidRPr="000A3649">
        <w:rPr>
          <w:rFonts w:ascii="Times New Roman" w:hAnsi="Times New Roman" w:cs="Times New Roman"/>
          <w:b/>
          <w:sz w:val="24"/>
          <w:szCs w:val="24"/>
        </w:rPr>
        <w:t xml:space="preserve"> d.</w:t>
      </w:r>
    </w:p>
    <w:p w:rsidR="00AE3F65" w:rsidRDefault="00AE3F65" w:rsidP="00AE3F65">
      <w:pPr>
        <w:jc w:val="center"/>
        <w:rPr>
          <w:rFonts w:ascii="Times New Roman" w:hAnsi="Times New Roman" w:cs="Times New Roman"/>
          <w:b/>
          <w:sz w:val="24"/>
          <w:szCs w:val="24"/>
        </w:rPr>
      </w:pPr>
      <w:bookmarkStart w:id="1" w:name="_Hlk518124002"/>
      <w:r>
        <w:rPr>
          <w:rFonts w:ascii="Times New Roman" w:hAnsi="Times New Roman" w:cs="Times New Roman"/>
          <w:b/>
          <w:sz w:val="24"/>
          <w:szCs w:val="24"/>
        </w:rPr>
        <w:t>P</w:t>
      </w:r>
      <w:r w:rsidRPr="00AE3F65">
        <w:rPr>
          <w:rFonts w:ascii="Times New Roman" w:hAnsi="Times New Roman" w:cs="Times New Roman"/>
          <w:b/>
          <w:sz w:val="24"/>
          <w:szCs w:val="24"/>
        </w:rPr>
        <w:t>acientai galė</w:t>
      </w:r>
      <w:r>
        <w:rPr>
          <w:rFonts w:ascii="Times New Roman" w:hAnsi="Times New Roman" w:cs="Times New Roman"/>
          <w:b/>
          <w:sz w:val="24"/>
          <w:szCs w:val="24"/>
        </w:rPr>
        <w:t>s</w:t>
      </w:r>
      <w:r w:rsidRPr="00AE3F65">
        <w:rPr>
          <w:rFonts w:ascii="Times New Roman" w:hAnsi="Times New Roman" w:cs="Times New Roman"/>
          <w:b/>
          <w:sz w:val="24"/>
          <w:szCs w:val="24"/>
        </w:rPr>
        <w:t xml:space="preserve"> paprasčiau įsigyti medicinos priemones</w:t>
      </w:r>
    </w:p>
    <w:p w:rsidR="00250B73" w:rsidRDefault="00AE3F65" w:rsidP="00AE3F65">
      <w:pPr>
        <w:jc w:val="both"/>
        <w:rPr>
          <w:rFonts w:ascii="Times New Roman" w:hAnsi="Times New Roman" w:cs="Times New Roman"/>
          <w:b/>
          <w:sz w:val="24"/>
          <w:szCs w:val="24"/>
        </w:rPr>
      </w:pPr>
      <w:r>
        <w:rPr>
          <w:rFonts w:ascii="Times New Roman" w:hAnsi="Times New Roman" w:cs="Times New Roman"/>
          <w:b/>
          <w:sz w:val="24"/>
          <w:szCs w:val="24"/>
        </w:rPr>
        <w:t>Seimas</w:t>
      </w:r>
      <w:r w:rsidRPr="00AE3F65">
        <w:rPr>
          <w:rFonts w:ascii="Times New Roman" w:hAnsi="Times New Roman" w:cs="Times New Roman"/>
          <w:b/>
          <w:sz w:val="24"/>
          <w:szCs w:val="24"/>
        </w:rPr>
        <w:t xml:space="preserve"> </w:t>
      </w:r>
      <w:r>
        <w:rPr>
          <w:rFonts w:ascii="Times New Roman" w:hAnsi="Times New Roman" w:cs="Times New Roman"/>
          <w:b/>
          <w:sz w:val="24"/>
          <w:szCs w:val="24"/>
        </w:rPr>
        <w:t xml:space="preserve">po pateikimo </w:t>
      </w:r>
      <w:r w:rsidRPr="00AE3F65">
        <w:rPr>
          <w:rFonts w:ascii="Times New Roman" w:hAnsi="Times New Roman" w:cs="Times New Roman"/>
          <w:b/>
          <w:sz w:val="24"/>
          <w:szCs w:val="24"/>
        </w:rPr>
        <w:t xml:space="preserve">pritarė Sveikatos apsaugos ministerijos (SAM) siūlymui, kuris leis mūsų šalies pacientams padidinti medicinos pagalbos priemonių (MPP) prieinamumą, sumažinti jų kainas ir pacientų mokamas priemokas. </w:t>
      </w:r>
      <w:r w:rsidR="00250B73">
        <w:rPr>
          <w:rFonts w:ascii="Times New Roman" w:hAnsi="Times New Roman" w:cs="Times New Roman"/>
          <w:b/>
          <w:sz w:val="24"/>
          <w:szCs w:val="24"/>
        </w:rPr>
        <w:t>S</w:t>
      </w:r>
      <w:r w:rsidRPr="00AE3F65">
        <w:rPr>
          <w:rFonts w:ascii="Times New Roman" w:hAnsi="Times New Roman" w:cs="Times New Roman"/>
          <w:b/>
          <w:sz w:val="24"/>
          <w:szCs w:val="24"/>
        </w:rPr>
        <w:t>iūlo</w:t>
      </w:r>
      <w:r w:rsidR="00250B73">
        <w:rPr>
          <w:rFonts w:ascii="Times New Roman" w:hAnsi="Times New Roman" w:cs="Times New Roman"/>
          <w:b/>
          <w:sz w:val="24"/>
          <w:szCs w:val="24"/>
        </w:rPr>
        <w:t>ma</w:t>
      </w:r>
      <w:r w:rsidRPr="00AE3F65">
        <w:rPr>
          <w:rFonts w:ascii="Times New Roman" w:hAnsi="Times New Roman" w:cs="Times New Roman"/>
          <w:b/>
          <w:sz w:val="24"/>
          <w:szCs w:val="24"/>
        </w:rPr>
        <w:t xml:space="preserve"> leisti teritorinėms ligonių kasoms (TLK) sudaryti sutartis ne tik su vaistinėmis, bet ir kitomis mažmeninės prekybos įmonėmis, ko iki šiol nebuvo galima daryti.</w:t>
      </w:r>
      <w:r>
        <w:rPr>
          <w:rFonts w:ascii="Times New Roman" w:hAnsi="Times New Roman" w:cs="Times New Roman"/>
          <w:b/>
          <w:sz w:val="24"/>
          <w:szCs w:val="24"/>
        </w:rPr>
        <w:t xml:space="preserve"> </w:t>
      </w:r>
    </w:p>
    <w:p w:rsidR="00AE3F65" w:rsidRPr="00AE3F65" w:rsidRDefault="00AE3F65" w:rsidP="00AE3F65">
      <w:pPr>
        <w:jc w:val="both"/>
        <w:rPr>
          <w:rFonts w:ascii="Times New Roman" w:hAnsi="Times New Roman" w:cs="Times New Roman"/>
          <w:b/>
          <w:sz w:val="24"/>
          <w:szCs w:val="24"/>
        </w:rPr>
      </w:pPr>
      <w:r w:rsidRPr="00AE3F65">
        <w:rPr>
          <w:rFonts w:ascii="Times New Roman" w:hAnsi="Times New Roman" w:cs="Times New Roman"/>
          <w:b/>
          <w:sz w:val="24"/>
          <w:szCs w:val="24"/>
        </w:rPr>
        <w:t>Siūloma, kad ši naujovė įsigaliotų nuo 2020 metų liepos 1 d.</w:t>
      </w:r>
    </w:p>
    <w:p w:rsidR="00AE3F65" w:rsidRPr="00AE3F65" w:rsidRDefault="00AE3F65" w:rsidP="00AE3F65">
      <w:pPr>
        <w:jc w:val="both"/>
        <w:rPr>
          <w:rFonts w:ascii="Times New Roman" w:hAnsi="Times New Roman" w:cs="Times New Roman"/>
          <w:sz w:val="24"/>
          <w:szCs w:val="24"/>
        </w:rPr>
      </w:pPr>
      <w:r w:rsidRPr="00AE3F65">
        <w:rPr>
          <w:rFonts w:ascii="Times New Roman" w:hAnsi="Times New Roman" w:cs="Times New Roman"/>
          <w:sz w:val="24"/>
          <w:szCs w:val="24"/>
        </w:rPr>
        <w:t>Sveikatos apsaugos ministro Aurelijaus Verygos teigimu, tai sudarytų galimybes privalomuoju sveikatos draudimu (PSD) apdraustiems žmonėms sauskelnes, įklotus, tvarsčius, pleistrus, vienkartines paklodes ir kitas priemones įsigyti ne tik vaistinėse, bet ir jas parduodančiose įmonėse.</w:t>
      </w:r>
    </w:p>
    <w:p w:rsidR="00AE3F65" w:rsidRPr="00AE3F65" w:rsidRDefault="00AE3F65" w:rsidP="00AE3F65">
      <w:pPr>
        <w:jc w:val="both"/>
        <w:rPr>
          <w:rFonts w:ascii="Times New Roman" w:hAnsi="Times New Roman" w:cs="Times New Roman"/>
          <w:sz w:val="24"/>
          <w:szCs w:val="24"/>
        </w:rPr>
      </w:pPr>
      <w:r w:rsidRPr="00AE3F65">
        <w:rPr>
          <w:rFonts w:ascii="Times New Roman" w:hAnsi="Times New Roman" w:cs="Times New Roman"/>
          <w:sz w:val="24"/>
          <w:szCs w:val="24"/>
        </w:rPr>
        <w:t>„</w:t>
      </w:r>
      <w:r>
        <w:rPr>
          <w:rFonts w:ascii="Times New Roman" w:hAnsi="Times New Roman" w:cs="Times New Roman"/>
          <w:sz w:val="24"/>
          <w:szCs w:val="24"/>
        </w:rPr>
        <w:t>Tai reikalinga, kad</w:t>
      </w:r>
      <w:r w:rsidRPr="00AE3F65">
        <w:rPr>
          <w:rFonts w:ascii="Times New Roman" w:hAnsi="Times New Roman" w:cs="Times New Roman"/>
          <w:sz w:val="24"/>
          <w:szCs w:val="24"/>
        </w:rPr>
        <w:t xml:space="preserve"> palengv</w:t>
      </w:r>
      <w:r>
        <w:rPr>
          <w:rFonts w:ascii="Times New Roman" w:hAnsi="Times New Roman" w:cs="Times New Roman"/>
          <w:sz w:val="24"/>
          <w:szCs w:val="24"/>
        </w:rPr>
        <w:t>ėtų</w:t>
      </w:r>
      <w:r w:rsidRPr="00AE3F65">
        <w:rPr>
          <w:rFonts w:ascii="Times New Roman" w:hAnsi="Times New Roman" w:cs="Times New Roman"/>
          <w:sz w:val="24"/>
          <w:szCs w:val="24"/>
        </w:rPr>
        <w:t xml:space="preserve"> </w:t>
      </w:r>
      <w:r>
        <w:rPr>
          <w:rFonts w:ascii="Times New Roman" w:hAnsi="Times New Roman" w:cs="Times New Roman"/>
          <w:sz w:val="24"/>
          <w:szCs w:val="24"/>
        </w:rPr>
        <w:t>medicinos pagalbos</w:t>
      </w:r>
      <w:r w:rsidRPr="00AE3F65">
        <w:rPr>
          <w:rFonts w:ascii="Times New Roman" w:hAnsi="Times New Roman" w:cs="Times New Roman"/>
          <w:sz w:val="24"/>
          <w:szCs w:val="24"/>
        </w:rPr>
        <w:t xml:space="preserve"> priemonių įsigijim</w:t>
      </w:r>
      <w:r>
        <w:rPr>
          <w:rFonts w:ascii="Times New Roman" w:hAnsi="Times New Roman" w:cs="Times New Roman"/>
          <w:sz w:val="24"/>
          <w:szCs w:val="24"/>
        </w:rPr>
        <w:t xml:space="preserve">as ir </w:t>
      </w:r>
      <w:r w:rsidRPr="00AE3F65">
        <w:rPr>
          <w:rFonts w:ascii="Times New Roman" w:hAnsi="Times New Roman" w:cs="Times New Roman"/>
          <w:sz w:val="24"/>
          <w:szCs w:val="24"/>
        </w:rPr>
        <w:t>prieinam</w:t>
      </w:r>
      <w:r>
        <w:rPr>
          <w:rFonts w:ascii="Times New Roman" w:hAnsi="Times New Roman" w:cs="Times New Roman"/>
          <w:sz w:val="24"/>
          <w:szCs w:val="24"/>
        </w:rPr>
        <w:t>umas</w:t>
      </w:r>
      <w:r w:rsidRPr="00AE3F65">
        <w:rPr>
          <w:rFonts w:ascii="Times New Roman" w:hAnsi="Times New Roman" w:cs="Times New Roman"/>
          <w:sz w:val="24"/>
          <w:szCs w:val="24"/>
        </w:rPr>
        <w:t>, mažėtų už jas mokamos pacientų priemokos. Įsigaliojus šiam siūlymui, šlapimo nelaikymo kontrolei reikalingų priemonių</w:t>
      </w:r>
      <w:r>
        <w:rPr>
          <w:rFonts w:ascii="Times New Roman" w:hAnsi="Times New Roman" w:cs="Times New Roman"/>
          <w:sz w:val="24"/>
          <w:szCs w:val="24"/>
        </w:rPr>
        <w:t xml:space="preserve"> bus galima įsigyti</w:t>
      </w:r>
      <w:r w:rsidRPr="00AE3F65">
        <w:rPr>
          <w:rFonts w:ascii="Times New Roman" w:hAnsi="Times New Roman" w:cs="Times New Roman"/>
          <w:sz w:val="24"/>
          <w:szCs w:val="24"/>
        </w:rPr>
        <w:t xml:space="preserve"> iš daugiau </w:t>
      </w:r>
      <w:r>
        <w:rPr>
          <w:rFonts w:ascii="Times New Roman" w:hAnsi="Times New Roman" w:cs="Times New Roman"/>
          <w:sz w:val="24"/>
          <w:szCs w:val="24"/>
        </w:rPr>
        <w:t>vietų</w:t>
      </w:r>
      <w:r w:rsidRPr="00AE3F65">
        <w:rPr>
          <w:rFonts w:ascii="Times New Roman" w:hAnsi="Times New Roman" w:cs="Times New Roman"/>
          <w:sz w:val="24"/>
          <w:szCs w:val="24"/>
        </w:rPr>
        <w:t xml:space="preserve">. Pavyzdžiui, iš tiesioginio šių prekių tiekėjo internetinės parduotuvės, o tai reiškia, kad pats šių priemonių tiekėjas galės jas parduoti vartotojui už mažesnę (didmeninę) kainą, jam nebereikės tarpininko </w:t>
      </w:r>
      <w:r>
        <w:rPr>
          <w:rFonts w:ascii="Times New Roman" w:hAnsi="Times New Roman" w:cs="Times New Roman"/>
          <w:sz w:val="24"/>
          <w:szCs w:val="24"/>
        </w:rPr>
        <w:t>(</w:t>
      </w:r>
      <w:r w:rsidRPr="00AE3F65">
        <w:rPr>
          <w:rFonts w:ascii="Times New Roman" w:hAnsi="Times New Roman" w:cs="Times New Roman"/>
          <w:sz w:val="24"/>
          <w:szCs w:val="24"/>
        </w:rPr>
        <w:t>vaistinės</w:t>
      </w:r>
      <w:r>
        <w:rPr>
          <w:rFonts w:ascii="Times New Roman" w:hAnsi="Times New Roman" w:cs="Times New Roman"/>
          <w:sz w:val="24"/>
          <w:szCs w:val="24"/>
        </w:rPr>
        <w:t>)</w:t>
      </w:r>
      <w:r w:rsidRPr="00AE3F65">
        <w:rPr>
          <w:rFonts w:ascii="Times New Roman" w:hAnsi="Times New Roman" w:cs="Times New Roman"/>
          <w:sz w:val="24"/>
          <w:szCs w:val="24"/>
        </w:rPr>
        <w:t>, atsiras didesnė konkurencija“, - sako ministras A. Veryga.</w:t>
      </w:r>
    </w:p>
    <w:p w:rsidR="00AE3F65" w:rsidRPr="00AE3F65" w:rsidRDefault="00AE3F65" w:rsidP="00AE3F65">
      <w:pPr>
        <w:jc w:val="both"/>
        <w:rPr>
          <w:rFonts w:ascii="Times New Roman" w:hAnsi="Times New Roman" w:cs="Times New Roman"/>
          <w:sz w:val="24"/>
          <w:szCs w:val="24"/>
        </w:rPr>
      </w:pPr>
      <w:r w:rsidRPr="00AE3F65">
        <w:rPr>
          <w:rFonts w:ascii="Times New Roman" w:hAnsi="Times New Roman" w:cs="Times New Roman"/>
          <w:sz w:val="24"/>
          <w:szCs w:val="24"/>
        </w:rPr>
        <w:t>Be to, prognozuojama, kad padidėjus konkurencijai, 10-20 proc. turėtų mažėti medicinos priemonių kaina ir, žinoma, mokama paciento priemoka.</w:t>
      </w:r>
    </w:p>
    <w:p w:rsidR="00AE3F65" w:rsidRPr="00AE3F65" w:rsidRDefault="00AE3F65" w:rsidP="00AE3F65">
      <w:pPr>
        <w:jc w:val="both"/>
        <w:rPr>
          <w:rFonts w:ascii="Times New Roman" w:hAnsi="Times New Roman" w:cs="Times New Roman"/>
          <w:sz w:val="24"/>
          <w:szCs w:val="24"/>
        </w:rPr>
      </w:pPr>
      <w:r w:rsidRPr="00AE3F65">
        <w:rPr>
          <w:rFonts w:ascii="Times New Roman" w:hAnsi="Times New Roman" w:cs="Times New Roman"/>
          <w:sz w:val="24"/>
          <w:szCs w:val="24"/>
        </w:rPr>
        <w:t>Valstybinės ligonių kasos (VLK) skaičiavimais, jei kaina mažėtų 10-20 proc., tokiu būdu pacientai sutaupytų apie 90-180 tūkst. eurų.</w:t>
      </w:r>
    </w:p>
    <w:p w:rsidR="00AE3F65" w:rsidRPr="00AE3F65" w:rsidRDefault="00AE3F65" w:rsidP="00AE3F65">
      <w:pPr>
        <w:jc w:val="both"/>
        <w:rPr>
          <w:rFonts w:ascii="Times New Roman" w:hAnsi="Times New Roman" w:cs="Times New Roman"/>
          <w:sz w:val="24"/>
          <w:szCs w:val="24"/>
        </w:rPr>
      </w:pPr>
      <w:r w:rsidRPr="00AE3F65">
        <w:rPr>
          <w:rFonts w:ascii="Times New Roman" w:hAnsi="Times New Roman" w:cs="Times New Roman"/>
          <w:sz w:val="24"/>
          <w:szCs w:val="24"/>
        </w:rPr>
        <w:t>VLK direktoriaus Gintaro Kacevičiaus teigimu, svarbu žinoti, kad naujovės galios tik I klasės medicinos priemonėms, kurių gali būti apie 20 rūšių. Šiuo metu jas naudoja maždaug 50 tūkstančių  žmonių.</w:t>
      </w:r>
    </w:p>
    <w:p w:rsidR="00AE3F65" w:rsidRPr="00AE3F65" w:rsidRDefault="00AE3F65" w:rsidP="00AE3F65">
      <w:pPr>
        <w:jc w:val="both"/>
        <w:rPr>
          <w:rFonts w:ascii="Times New Roman" w:hAnsi="Times New Roman" w:cs="Times New Roman"/>
          <w:sz w:val="24"/>
          <w:szCs w:val="24"/>
        </w:rPr>
      </w:pPr>
      <w:r w:rsidRPr="00AE3F65">
        <w:rPr>
          <w:rFonts w:ascii="Times New Roman" w:hAnsi="Times New Roman" w:cs="Times New Roman"/>
          <w:sz w:val="24"/>
          <w:szCs w:val="24"/>
        </w:rPr>
        <w:t>„Šios I klasės priemonės vartotojų naudojamos ne tik dėl šlapimo nelaikymo − sauskelnės, įklotai, bet ir dėl žaizdų gydymo, pavyzdžiui, aligninas, marliniai tvarsčiai, pleistrai, tarpinės inhaliuoti atiastminius vaistus, stomų priežiūrai skirtos medicinos priemonės“, – sako VLK direktorius G. Kacevičius.</w:t>
      </w:r>
    </w:p>
    <w:p w:rsidR="00AE3F65" w:rsidRPr="00AE3F65" w:rsidRDefault="00AE3F65" w:rsidP="00AE3F65">
      <w:pPr>
        <w:jc w:val="both"/>
        <w:rPr>
          <w:rFonts w:ascii="Times New Roman" w:hAnsi="Times New Roman" w:cs="Times New Roman"/>
          <w:sz w:val="24"/>
          <w:szCs w:val="24"/>
        </w:rPr>
      </w:pPr>
      <w:r w:rsidRPr="00AE3F65">
        <w:rPr>
          <w:rFonts w:ascii="Times New Roman" w:hAnsi="Times New Roman" w:cs="Times New Roman"/>
          <w:sz w:val="24"/>
          <w:szCs w:val="24"/>
        </w:rPr>
        <w:t>Kitaip tariant, anot jo, tai tokios medicinos priemonės, kurias žmogus gali naudoti savarankiškai perskaitęs jų aprašymą etiketėje. Jas galima naudoti saugiai be jokių sudėtingų instrukcijų, priemonės gali turėti tik sąlytį su nepažeista oda arba liečiasi su pacientu tik labai trumpą laiką, todėl jų naudojimas yra saugus.</w:t>
      </w:r>
    </w:p>
    <w:p w:rsidR="00AE3F65" w:rsidRPr="00AE3F65" w:rsidRDefault="00AE3F65" w:rsidP="00AE3F65">
      <w:pPr>
        <w:jc w:val="both"/>
        <w:rPr>
          <w:rFonts w:ascii="Times New Roman" w:hAnsi="Times New Roman" w:cs="Times New Roman"/>
          <w:sz w:val="24"/>
          <w:szCs w:val="24"/>
        </w:rPr>
      </w:pPr>
    </w:p>
    <w:p w:rsidR="00BA1548" w:rsidRDefault="00AE3F65" w:rsidP="00AE3F65">
      <w:pPr>
        <w:jc w:val="both"/>
        <w:rPr>
          <w:rFonts w:ascii="Times New Roman" w:hAnsi="Times New Roman" w:cs="Times New Roman"/>
          <w:sz w:val="24"/>
          <w:szCs w:val="24"/>
        </w:rPr>
      </w:pPr>
      <w:r w:rsidRPr="00AE3F65">
        <w:rPr>
          <w:rFonts w:ascii="Times New Roman" w:hAnsi="Times New Roman" w:cs="Times New Roman"/>
          <w:sz w:val="24"/>
          <w:szCs w:val="24"/>
        </w:rPr>
        <w:t>Be to, visos jos turės atitikti kokybės reikalavimus, būti tinkamai paženklintos CE ženklu ir parduodamos pateikiant instrukciją lietuvių kalba. Šiuo metu jau I klasės priemones – kompensuojamuosius akinių lęšius sėkmingai parenka ir parduoda gyventojams optikos.</w:t>
      </w:r>
    </w:p>
    <w:bookmarkEnd w:id="1"/>
    <w:p w:rsidR="00AE3F65" w:rsidRDefault="00AE3F65" w:rsidP="002E4BEB">
      <w:pPr>
        <w:jc w:val="both"/>
        <w:rPr>
          <w:rFonts w:ascii="Times New Roman" w:hAnsi="Times New Roman" w:cs="Times New Roman"/>
          <w:i/>
          <w:iCs/>
          <w:sz w:val="24"/>
          <w:szCs w:val="24"/>
        </w:rPr>
      </w:pPr>
    </w:p>
    <w:p w:rsidR="002E4BEB" w:rsidRPr="002E4BEB" w:rsidRDefault="000205A8" w:rsidP="002E4BEB">
      <w:pPr>
        <w:jc w:val="both"/>
        <w:rPr>
          <w:rStyle w:val="Hyperlink"/>
          <w:rFonts w:eastAsia="Times New Roman"/>
          <w:i/>
          <w:color w:val="auto"/>
          <w:lang w:eastAsia="lt-LT"/>
        </w:rPr>
      </w:pPr>
      <w:hyperlink r:id="rId8" w:history="1">
        <w:r w:rsidR="002E4BEB" w:rsidRPr="002E4BEB">
          <w:rPr>
            <w:rStyle w:val="Hyperlink"/>
            <w:rFonts w:ascii="Times New Roman" w:eastAsia="Times New Roman" w:hAnsi="Times New Roman" w:cs="Times New Roman"/>
            <w:i/>
            <w:color w:val="auto"/>
            <w:sz w:val="24"/>
            <w:szCs w:val="24"/>
            <w:lang w:eastAsia="lt-LT"/>
          </w:rPr>
          <w:t>SAM Spaudos tarnyba</w:t>
        </w:r>
      </w:hyperlink>
    </w:p>
    <w:p w:rsidR="00A14B76" w:rsidRPr="007B42DA" w:rsidRDefault="00A14B76" w:rsidP="002E4BEB">
      <w:pPr>
        <w:rPr>
          <w:rStyle w:val="Hyperlink"/>
          <w:rFonts w:ascii="Times New Roman" w:eastAsia="Times New Roman" w:hAnsi="Times New Roman" w:cs="Times New Roman"/>
          <w:i/>
          <w:color w:val="auto"/>
          <w:sz w:val="24"/>
          <w:szCs w:val="24"/>
          <w:u w:val="none"/>
          <w:lang w:eastAsia="lt-LT"/>
        </w:rPr>
      </w:pPr>
    </w:p>
    <w:sectPr w:rsidR="00A14B76" w:rsidRPr="007B42DA" w:rsidSect="00A16D7E">
      <w:headerReference w:type="firs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A8" w:rsidRDefault="000205A8" w:rsidP="00A16D7E">
      <w:pPr>
        <w:spacing w:after="0" w:line="240" w:lineRule="auto"/>
      </w:pPr>
      <w:r>
        <w:separator/>
      </w:r>
    </w:p>
  </w:endnote>
  <w:endnote w:type="continuationSeparator" w:id="0">
    <w:p w:rsidR="000205A8" w:rsidRDefault="000205A8" w:rsidP="00A1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A8" w:rsidRDefault="000205A8" w:rsidP="00A16D7E">
      <w:pPr>
        <w:spacing w:after="0" w:line="240" w:lineRule="auto"/>
      </w:pPr>
      <w:r>
        <w:separator/>
      </w:r>
    </w:p>
  </w:footnote>
  <w:footnote w:type="continuationSeparator" w:id="0">
    <w:p w:rsidR="000205A8" w:rsidRDefault="000205A8" w:rsidP="00A16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7E" w:rsidRDefault="00A16D7E" w:rsidP="00A16D7E">
    <w:pPr>
      <w:pStyle w:val="Header"/>
      <w:jc w:val="center"/>
      <w:rPr>
        <w:noProof/>
      </w:rPr>
    </w:pPr>
    <w:r>
      <w:rPr>
        <w:noProof/>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1" o:title=""/>
        </v:shape>
        <o:OLEObject Type="Embed" ProgID="Word.Picture.8" ShapeID="_x0000_i1025" DrawAspect="Content" ObjectID="_1620570460" r:id="rId2"/>
      </w:object>
    </w:r>
  </w:p>
  <w:p w:rsidR="00A16D7E" w:rsidRDefault="00A16D7E" w:rsidP="00A16D7E">
    <w:pPr>
      <w:pStyle w:val="Header"/>
      <w:jc w:val="center"/>
      <w:rPr>
        <w:sz w:val="20"/>
        <w:szCs w:val="20"/>
      </w:rPr>
    </w:pPr>
  </w:p>
  <w:p w:rsidR="00A16D7E" w:rsidRPr="001E5D3A" w:rsidRDefault="00A16D7E" w:rsidP="00A16D7E">
    <w:pPr>
      <w:pStyle w:val="Header"/>
      <w:jc w:val="center"/>
      <w:rPr>
        <w:b/>
        <w:bCs/>
        <w:sz w:val="28"/>
        <w:szCs w:val="28"/>
      </w:rPr>
    </w:pPr>
    <w:r w:rsidRPr="001E5D3A">
      <w:rPr>
        <w:b/>
        <w:bCs/>
        <w:sz w:val="28"/>
        <w:szCs w:val="28"/>
      </w:rPr>
      <w:t>LIETUVOS RESPUBLIKOS SVEIKATOS APSAUGOS MINISTERIJ</w:t>
    </w:r>
    <w:r>
      <w:rPr>
        <w:b/>
        <w:bCs/>
        <w:sz w:val="28"/>
        <w:szCs w:val="28"/>
      </w:rPr>
      <w:t>OS</w:t>
    </w:r>
  </w:p>
  <w:p w:rsidR="00A16D7E" w:rsidRDefault="00994C52" w:rsidP="00A16D7E">
    <w:pPr>
      <w:pStyle w:val="Header"/>
      <w:jc w:val="center"/>
      <w:rPr>
        <w:sz w:val="16"/>
        <w:szCs w:val="16"/>
      </w:rPr>
    </w:pPr>
    <w:r>
      <w:rPr>
        <w:b/>
        <w:bCs/>
      </w:rPr>
      <w:t>SPAUDOS TARNYBA</w:t>
    </w:r>
  </w:p>
  <w:p w:rsidR="00A16D7E" w:rsidRPr="00A16D7E" w:rsidRDefault="00A16D7E" w:rsidP="00A16D7E">
    <w:pPr>
      <w:pBdr>
        <w:bottom w:val="single" w:sz="6" w:space="2" w:color="auto"/>
      </w:pBdr>
      <w:tabs>
        <w:tab w:val="left" w:pos="1560"/>
        <w:tab w:val="left" w:pos="3686"/>
      </w:tabs>
      <w:spacing w:line="216" w:lineRule="exact"/>
      <w:ind w:left="-284" w:right="-113"/>
      <w:jc w:val="center"/>
      <w:rPr>
        <w:sz w:val="18"/>
        <w:szCs w:val="18"/>
      </w:rPr>
    </w:pPr>
    <w:r>
      <w:rPr>
        <w:sz w:val="18"/>
        <w:szCs w:val="18"/>
      </w:rPr>
      <w:t>Biudžetinė įstaiga, Vilniaus g. 33, LT-01506 Vilnius, tel. (8 5) 266 1400,</w:t>
    </w:r>
    <w:r w:rsidR="00292315">
      <w:rPr>
        <w:sz w:val="18"/>
        <w:szCs w:val="18"/>
      </w:rPr>
      <w:br/>
    </w:r>
    <w:r>
      <w:rPr>
        <w:sz w:val="18"/>
        <w:szCs w:val="18"/>
      </w:rPr>
      <w:t xml:space="preserve">faks. (8 5) 266 1402, el. p. </w:t>
    </w:r>
    <w:r w:rsidRPr="00A60EDB">
      <w:rPr>
        <w:rStyle w:val="Hyperlink"/>
        <w:sz w:val="18"/>
        <w:szCs w:val="18"/>
      </w:rPr>
      <w:t>ministerija@sam.lt</w:t>
    </w:r>
    <w:r>
      <w:rPr>
        <w:sz w:val="18"/>
        <w:szCs w:val="18"/>
      </w:rPr>
      <w:t>, http://</w:t>
    </w:r>
    <w:hyperlink r:id="rId3" w:history="1">
      <w:r w:rsidRPr="007D183E">
        <w:rPr>
          <w:rStyle w:val="Hyperlink"/>
          <w:sz w:val="18"/>
          <w:szCs w:val="18"/>
        </w:rPr>
        <w:t>www.sam.lt</w:t>
      </w:r>
    </w:hyperlink>
    <w:r>
      <w:rPr>
        <w:sz w:val="18"/>
        <w:szCs w:val="18"/>
      </w:rPr>
      <w:t>.</w:t>
    </w:r>
    <w:r w:rsidR="00292315">
      <w:rPr>
        <w:sz w:val="18"/>
        <w:szCs w:val="18"/>
      </w:rPr>
      <w:br/>
    </w:r>
    <w:r>
      <w:rPr>
        <w:sz w:val="18"/>
        <w:szCs w:val="18"/>
      </w:rPr>
      <w:t>Duomenys kaupiami ir saugomi</w:t>
    </w:r>
    <w:r w:rsidRPr="00464B88">
      <w:rPr>
        <w:sz w:val="18"/>
        <w:szCs w:val="18"/>
      </w:rPr>
      <w:t xml:space="preserve"> </w:t>
    </w:r>
    <w:r>
      <w:rPr>
        <w:sz w:val="18"/>
        <w:szCs w:val="18"/>
      </w:rPr>
      <w:t>Juridinių asmenų registre, kodas 188603472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460"/>
    <w:multiLevelType w:val="hybridMultilevel"/>
    <w:tmpl w:val="46A8FE3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F624886"/>
    <w:multiLevelType w:val="hybridMultilevel"/>
    <w:tmpl w:val="F2CC144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0FF9006C"/>
    <w:multiLevelType w:val="hybridMultilevel"/>
    <w:tmpl w:val="9C74A1C4"/>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3" w15:restartNumberingAfterBreak="0">
    <w:nsid w:val="13960D1F"/>
    <w:multiLevelType w:val="hybridMultilevel"/>
    <w:tmpl w:val="57AA71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326761F7"/>
    <w:multiLevelType w:val="multilevel"/>
    <w:tmpl w:val="C31C99D0"/>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353B559A"/>
    <w:multiLevelType w:val="multilevel"/>
    <w:tmpl w:val="9132A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8F2A4B"/>
    <w:multiLevelType w:val="hybridMultilevel"/>
    <w:tmpl w:val="86BEC454"/>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Courier New" w:hint="default"/>
      </w:rPr>
    </w:lvl>
    <w:lvl w:ilvl="8" w:tplc="04270005">
      <w:start w:val="1"/>
      <w:numFmt w:val="bullet"/>
      <w:lvlText w:val=""/>
      <w:lvlJc w:val="left"/>
      <w:pPr>
        <w:ind w:left="7047" w:hanging="360"/>
      </w:pPr>
      <w:rPr>
        <w:rFonts w:ascii="Wingdings" w:hAnsi="Wingdings" w:hint="default"/>
      </w:rPr>
    </w:lvl>
  </w:abstractNum>
  <w:abstractNum w:abstractNumId="7" w15:restartNumberingAfterBreak="0">
    <w:nsid w:val="568C1276"/>
    <w:multiLevelType w:val="hybridMultilevel"/>
    <w:tmpl w:val="E47C2FCA"/>
    <w:lvl w:ilvl="0" w:tplc="E18427D6">
      <w:start w:val="1"/>
      <w:numFmt w:val="bullet"/>
      <w:lvlText w:val=""/>
      <w:lvlJc w:val="left"/>
      <w:pPr>
        <w:tabs>
          <w:tab w:val="num" w:pos="720"/>
        </w:tabs>
        <w:ind w:left="720" w:hanging="360"/>
      </w:pPr>
      <w:rPr>
        <w:rFonts w:ascii="Symbol" w:hAnsi="Symbol" w:hint="default"/>
      </w:rPr>
    </w:lvl>
    <w:lvl w:ilvl="1" w:tplc="9C141EDA" w:tentative="1">
      <w:start w:val="1"/>
      <w:numFmt w:val="bullet"/>
      <w:lvlText w:val=""/>
      <w:lvlJc w:val="left"/>
      <w:pPr>
        <w:tabs>
          <w:tab w:val="num" w:pos="1440"/>
        </w:tabs>
        <w:ind w:left="1440" w:hanging="360"/>
      </w:pPr>
      <w:rPr>
        <w:rFonts w:ascii="Symbol" w:hAnsi="Symbol" w:hint="default"/>
      </w:rPr>
    </w:lvl>
    <w:lvl w:ilvl="2" w:tplc="E8021150" w:tentative="1">
      <w:start w:val="1"/>
      <w:numFmt w:val="bullet"/>
      <w:lvlText w:val=""/>
      <w:lvlJc w:val="left"/>
      <w:pPr>
        <w:tabs>
          <w:tab w:val="num" w:pos="2160"/>
        </w:tabs>
        <w:ind w:left="2160" w:hanging="360"/>
      </w:pPr>
      <w:rPr>
        <w:rFonts w:ascii="Symbol" w:hAnsi="Symbol" w:hint="default"/>
      </w:rPr>
    </w:lvl>
    <w:lvl w:ilvl="3" w:tplc="AF8C2590" w:tentative="1">
      <w:start w:val="1"/>
      <w:numFmt w:val="bullet"/>
      <w:lvlText w:val=""/>
      <w:lvlJc w:val="left"/>
      <w:pPr>
        <w:tabs>
          <w:tab w:val="num" w:pos="2880"/>
        </w:tabs>
        <w:ind w:left="2880" w:hanging="360"/>
      </w:pPr>
      <w:rPr>
        <w:rFonts w:ascii="Symbol" w:hAnsi="Symbol" w:hint="default"/>
      </w:rPr>
    </w:lvl>
    <w:lvl w:ilvl="4" w:tplc="8E2CB212" w:tentative="1">
      <w:start w:val="1"/>
      <w:numFmt w:val="bullet"/>
      <w:lvlText w:val=""/>
      <w:lvlJc w:val="left"/>
      <w:pPr>
        <w:tabs>
          <w:tab w:val="num" w:pos="3600"/>
        </w:tabs>
        <w:ind w:left="3600" w:hanging="360"/>
      </w:pPr>
      <w:rPr>
        <w:rFonts w:ascii="Symbol" w:hAnsi="Symbol" w:hint="default"/>
      </w:rPr>
    </w:lvl>
    <w:lvl w:ilvl="5" w:tplc="1076F034" w:tentative="1">
      <w:start w:val="1"/>
      <w:numFmt w:val="bullet"/>
      <w:lvlText w:val=""/>
      <w:lvlJc w:val="left"/>
      <w:pPr>
        <w:tabs>
          <w:tab w:val="num" w:pos="4320"/>
        </w:tabs>
        <w:ind w:left="4320" w:hanging="360"/>
      </w:pPr>
      <w:rPr>
        <w:rFonts w:ascii="Symbol" w:hAnsi="Symbol" w:hint="default"/>
      </w:rPr>
    </w:lvl>
    <w:lvl w:ilvl="6" w:tplc="875AFB0E" w:tentative="1">
      <w:start w:val="1"/>
      <w:numFmt w:val="bullet"/>
      <w:lvlText w:val=""/>
      <w:lvlJc w:val="left"/>
      <w:pPr>
        <w:tabs>
          <w:tab w:val="num" w:pos="5040"/>
        </w:tabs>
        <w:ind w:left="5040" w:hanging="360"/>
      </w:pPr>
      <w:rPr>
        <w:rFonts w:ascii="Symbol" w:hAnsi="Symbol" w:hint="default"/>
      </w:rPr>
    </w:lvl>
    <w:lvl w:ilvl="7" w:tplc="0ACC774A" w:tentative="1">
      <w:start w:val="1"/>
      <w:numFmt w:val="bullet"/>
      <w:lvlText w:val=""/>
      <w:lvlJc w:val="left"/>
      <w:pPr>
        <w:tabs>
          <w:tab w:val="num" w:pos="5760"/>
        </w:tabs>
        <w:ind w:left="5760" w:hanging="360"/>
      </w:pPr>
      <w:rPr>
        <w:rFonts w:ascii="Symbol" w:hAnsi="Symbol" w:hint="default"/>
      </w:rPr>
    </w:lvl>
    <w:lvl w:ilvl="8" w:tplc="BFFA5F7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DAF26F1"/>
    <w:multiLevelType w:val="hybridMultilevel"/>
    <w:tmpl w:val="313C45D4"/>
    <w:lvl w:ilvl="0" w:tplc="6DAE35A8">
      <w:start w:val="1"/>
      <w:numFmt w:val="bullet"/>
      <w:lvlText w:val=""/>
      <w:lvlJc w:val="left"/>
      <w:pPr>
        <w:tabs>
          <w:tab w:val="num" w:pos="720"/>
        </w:tabs>
        <w:ind w:left="720" w:hanging="360"/>
      </w:pPr>
      <w:rPr>
        <w:rFonts w:ascii="Symbol" w:hAnsi="Symbol" w:hint="default"/>
      </w:rPr>
    </w:lvl>
    <w:lvl w:ilvl="1" w:tplc="DE5039E6" w:tentative="1">
      <w:start w:val="1"/>
      <w:numFmt w:val="bullet"/>
      <w:lvlText w:val=""/>
      <w:lvlJc w:val="left"/>
      <w:pPr>
        <w:tabs>
          <w:tab w:val="num" w:pos="1440"/>
        </w:tabs>
        <w:ind w:left="1440" w:hanging="360"/>
      </w:pPr>
      <w:rPr>
        <w:rFonts w:ascii="Symbol" w:hAnsi="Symbol" w:hint="default"/>
      </w:rPr>
    </w:lvl>
    <w:lvl w:ilvl="2" w:tplc="AB80E94C" w:tentative="1">
      <w:start w:val="1"/>
      <w:numFmt w:val="bullet"/>
      <w:lvlText w:val=""/>
      <w:lvlJc w:val="left"/>
      <w:pPr>
        <w:tabs>
          <w:tab w:val="num" w:pos="2160"/>
        </w:tabs>
        <w:ind w:left="2160" w:hanging="360"/>
      </w:pPr>
      <w:rPr>
        <w:rFonts w:ascii="Symbol" w:hAnsi="Symbol" w:hint="default"/>
      </w:rPr>
    </w:lvl>
    <w:lvl w:ilvl="3" w:tplc="BCE2DC5C" w:tentative="1">
      <w:start w:val="1"/>
      <w:numFmt w:val="bullet"/>
      <w:lvlText w:val=""/>
      <w:lvlJc w:val="left"/>
      <w:pPr>
        <w:tabs>
          <w:tab w:val="num" w:pos="2880"/>
        </w:tabs>
        <w:ind w:left="2880" w:hanging="360"/>
      </w:pPr>
      <w:rPr>
        <w:rFonts w:ascii="Symbol" w:hAnsi="Symbol" w:hint="default"/>
      </w:rPr>
    </w:lvl>
    <w:lvl w:ilvl="4" w:tplc="4B18432A" w:tentative="1">
      <w:start w:val="1"/>
      <w:numFmt w:val="bullet"/>
      <w:lvlText w:val=""/>
      <w:lvlJc w:val="left"/>
      <w:pPr>
        <w:tabs>
          <w:tab w:val="num" w:pos="3600"/>
        </w:tabs>
        <w:ind w:left="3600" w:hanging="360"/>
      </w:pPr>
      <w:rPr>
        <w:rFonts w:ascii="Symbol" w:hAnsi="Symbol" w:hint="default"/>
      </w:rPr>
    </w:lvl>
    <w:lvl w:ilvl="5" w:tplc="0D12E164" w:tentative="1">
      <w:start w:val="1"/>
      <w:numFmt w:val="bullet"/>
      <w:lvlText w:val=""/>
      <w:lvlJc w:val="left"/>
      <w:pPr>
        <w:tabs>
          <w:tab w:val="num" w:pos="4320"/>
        </w:tabs>
        <w:ind w:left="4320" w:hanging="360"/>
      </w:pPr>
      <w:rPr>
        <w:rFonts w:ascii="Symbol" w:hAnsi="Symbol" w:hint="default"/>
      </w:rPr>
    </w:lvl>
    <w:lvl w:ilvl="6" w:tplc="3D2AF67C" w:tentative="1">
      <w:start w:val="1"/>
      <w:numFmt w:val="bullet"/>
      <w:lvlText w:val=""/>
      <w:lvlJc w:val="left"/>
      <w:pPr>
        <w:tabs>
          <w:tab w:val="num" w:pos="5040"/>
        </w:tabs>
        <w:ind w:left="5040" w:hanging="360"/>
      </w:pPr>
      <w:rPr>
        <w:rFonts w:ascii="Symbol" w:hAnsi="Symbol" w:hint="default"/>
      </w:rPr>
    </w:lvl>
    <w:lvl w:ilvl="7" w:tplc="7F38E9CE" w:tentative="1">
      <w:start w:val="1"/>
      <w:numFmt w:val="bullet"/>
      <w:lvlText w:val=""/>
      <w:lvlJc w:val="left"/>
      <w:pPr>
        <w:tabs>
          <w:tab w:val="num" w:pos="5760"/>
        </w:tabs>
        <w:ind w:left="5760" w:hanging="360"/>
      </w:pPr>
      <w:rPr>
        <w:rFonts w:ascii="Symbol" w:hAnsi="Symbol" w:hint="default"/>
      </w:rPr>
    </w:lvl>
    <w:lvl w:ilvl="8" w:tplc="02D4C9F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05B1593"/>
    <w:multiLevelType w:val="hybridMultilevel"/>
    <w:tmpl w:val="5AC243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37"/>
    <w:rsid w:val="00002B06"/>
    <w:rsid w:val="0000384A"/>
    <w:rsid w:val="0000569F"/>
    <w:rsid w:val="000074A8"/>
    <w:rsid w:val="000113FF"/>
    <w:rsid w:val="000205A8"/>
    <w:rsid w:val="00023C64"/>
    <w:rsid w:val="000255CE"/>
    <w:rsid w:val="00025BA1"/>
    <w:rsid w:val="00026B24"/>
    <w:rsid w:val="0002775B"/>
    <w:rsid w:val="000318DF"/>
    <w:rsid w:val="00033CC4"/>
    <w:rsid w:val="00035EB3"/>
    <w:rsid w:val="00044DDB"/>
    <w:rsid w:val="00046EBA"/>
    <w:rsid w:val="00051A31"/>
    <w:rsid w:val="00053428"/>
    <w:rsid w:val="00054F25"/>
    <w:rsid w:val="00055E2A"/>
    <w:rsid w:val="00061024"/>
    <w:rsid w:val="0006112F"/>
    <w:rsid w:val="00061746"/>
    <w:rsid w:val="000802C4"/>
    <w:rsid w:val="00080591"/>
    <w:rsid w:val="00083220"/>
    <w:rsid w:val="00084CF0"/>
    <w:rsid w:val="0008589C"/>
    <w:rsid w:val="000870FF"/>
    <w:rsid w:val="00090718"/>
    <w:rsid w:val="0009503F"/>
    <w:rsid w:val="000A1422"/>
    <w:rsid w:val="000A337E"/>
    <w:rsid w:val="000A3649"/>
    <w:rsid w:val="000A3813"/>
    <w:rsid w:val="000A6663"/>
    <w:rsid w:val="000A6BBF"/>
    <w:rsid w:val="000A7D91"/>
    <w:rsid w:val="000B10F7"/>
    <w:rsid w:val="000E02FE"/>
    <w:rsid w:val="000E19FE"/>
    <w:rsid w:val="000E398B"/>
    <w:rsid w:val="000E4772"/>
    <w:rsid w:val="000E562D"/>
    <w:rsid w:val="000E6269"/>
    <w:rsid w:val="000F2AE0"/>
    <w:rsid w:val="000F53CA"/>
    <w:rsid w:val="000F6F83"/>
    <w:rsid w:val="00100B10"/>
    <w:rsid w:val="001033E4"/>
    <w:rsid w:val="0010505A"/>
    <w:rsid w:val="0010640F"/>
    <w:rsid w:val="001078AF"/>
    <w:rsid w:val="00112586"/>
    <w:rsid w:val="00115F7C"/>
    <w:rsid w:val="001205E0"/>
    <w:rsid w:val="00124CE2"/>
    <w:rsid w:val="00125D7C"/>
    <w:rsid w:val="001267A6"/>
    <w:rsid w:val="00134E8F"/>
    <w:rsid w:val="00142E7B"/>
    <w:rsid w:val="0014324F"/>
    <w:rsid w:val="001442C5"/>
    <w:rsid w:val="001550AA"/>
    <w:rsid w:val="00157DE6"/>
    <w:rsid w:val="001607FB"/>
    <w:rsid w:val="00164FD3"/>
    <w:rsid w:val="001657B3"/>
    <w:rsid w:val="00165906"/>
    <w:rsid w:val="00167413"/>
    <w:rsid w:val="00170AEF"/>
    <w:rsid w:val="00172DBE"/>
    <w:rsid w:val="001762C7"/>
    <w:rsid w:val="00181348"/>
    <w:rsid w:val="00181E44"/>
    <w:rsid w:val="0018548B"/>
    <w:rsid w:val="001918D1"/>
    <w:rsid w:val="001923CB"/>
    <w:rsid w:val="00192457"/>
    <w:rsid w:val="00195189"/>
    <w:rsid w:val="00195636"/>
    <w:rsid w:val="001967D5"/>
    <w:rsid w:val="00197052"/>
    <w:rsid w:val="001A1A4F"/>
    <w:rsid w:val="001A653C"/>
    <w:rsid w:val="001A66DC"/>
    <w:rsid w:val="001A7178"/>
    <w:rsid w:val="001B1BF1"/>
    <w:rsid w:val="001B3F43"/>
    <w:rsid w:val="001C0734"/>
    <w:rsid w:val="001C2D8D"/>
    <w:rsid w:val="001C4C2B"/>
    <w:rsid w:val="001C64CB"/>
    <w:rsid w:val="001C6896"/>
    <w:rsid w:val="001D0078"/>
    <w:rsid w:val="001E0691"/>
    <w:rsid w:val="001E0E85"/>
    <w:rsid w:val="001E15EE"/>
    <w:rsid w:val="001E1812"/>
    <w:rsid w:val="001E235F"/>
    <w:rsid w:val="001E27BF"/>
    <w:rsid w:val="001E3FE6"/>
    <w:rsid w:val="001E4152"/>
    <w:rsid w:val="001F132A"/>
    <w:rsid w:val="001F1D22"/>
    <w:rsid w:val="001F2323"/>
    <w:rsid w:val="001F4247"/>
    <w:rsid w:val="001F5BC3"/>
    <w:rsid w:val="001F6A93"/>
    <w:rsid w:val="001F7F0D"/>
    <w:rsid w:val="00200CB1"/>
    <w:rsid w:val="002010C4"/>
    <w:rsid w:val="002067AD"/>
    <w:rsid w:val="00214618"/>
    <w:rsid w:val="00217F9A"/>
    <w:rsid w:val="00224970"/>
    <w:rsid w:val="002259C0"/>
    <w:rsid w:val="00232C9D"/>
    <w:rsid w:val="00233670"/>
    <w:rsid w:val="00233D8F"/>
    <w:rsid w:val="00234252"/>
    <w:rsid w:val="00236786"/>
    <w:rsid w:val="0023786D"/>
    <w:rsid w:val="00237C72"/>
    <w:rsid w:val="0024133A"/>
    <w:rsid w:val="00250538"/>
    <w:rsid w:val="0025088F"/>
    <w:rsid w:val="00250B73"/>
    <w:rsid w:val="00251862"/>
    <w:rsid w:val="00254810"/>
    <w:rsid w:val="0026003B"/>
    <w:rsid w:val="00260685"/>
    <w:rsid w:val="002614B4"/>
    <w:rsid w:val="00264920"/>
    <w:rsid w:val="002671E0"/>
    <w:rsid w:val="00271F7E"/>
    <w:rsid w:val="002741C8"/>
    <w:rsid w:val="00275D83"/>
    <w:rsid w:val="0027682A"/>
    <w:rsid w:val="00277760"/>
    <w:rsid w:val="00280B02"/>
    <w:rsid w:val="00281F9D"/>
    <w:rsid w:val="002837F8"/>
    <w:rsid w:val="00286B27"/>
    <w:rsid w:val="00292315"/>
    <w:rsid w:val="00295A4B"/>
    <w:rsid w:val="00297D98"/>
    <w:rsid w:val="002A1B46"/>
    <w:rsid w:val="002A396E"/>
    <w:rsid w:val="002A4E3E"/>
    <w:rsid w:val="002A71F2"/>
    <w:rsid w:val="002B0835"/>
    <w:rsid w:val="002B2DE9"/>
    <w:rsid w:val="002B2E1D"/>
    <w:rsid w:val="002B3767"/>
    <w:rsid w:val="002C299B"/>
    <w:rsid w:val="002C34FB"/>
    <w:rsid w:val="002D11FA"/>
    <w:rsid w:val="002D1F52"/>
    <w:rsid w:val="002D3342"/>
    <w:rsid w:val="002E451D"/>
    <w:rsid w:val="002E4BEB"/>
    <w:rsid w:val="002E57CA"/>
    <w:rsid w:val="002F04FB"/>
    <w:rsid w:val="002F2433"/>
    <w:rsid w:val="002F247D"/>
    <w:rsid w:val="002F25FB"/>
    <w:rsid w:val="002F6024"/>
    <w:rsid w:val="002F6984"/>
    <w:rsid w:val="00302BA7"/>
    <w:rsid w:val="00305755"/>
    <w:rsid w:val="00305FC0"/>
    <w:rsid w:val="003116D9"/>
    <w:rsid w:val="00311FF9"/>
    <w:rsid w:val="00314284"/>
    <w:rsid w:val="00323DBB"/>
    <w:rsid w:val="00323EA7"/>
    <w:rsid w:val="00324D7E"/>
    <w:rsid w:val="00327A72"/>
    <w:rsid w:val="00330B47"/>
    <w:rsid w:val="0033183C"/>
    <w:rsid w:val="003336D7"/>
    <w:rsid w:val="003462C3"/>
    <w:rsid w:val="0034758F"/>
    <w:rsid w:val="0035176C"/>
    <w:rsid w:val="003627AE"/>
    <w:rsid w:val="0038218F"/>
    <w:rsid w:val="00390378"/>
    <w:rsid w:val="00391BE7"/>
    <w:rsid w:val="00393BBF"/>
    <w:rsid w:val="003A021B"/>
    <w:rsid w:val="003A399F"/>
    <w:rsid w:val="003A5D3B"/>
    <w:rsid w:val="003A6E87"/>
    <w:rsid w:val="003A7FAE"/>
    <w:rsid w:val="003B1DED"/>
    <w:rsid w:val="003B2847"/>
    <w:rsid w:val="003B64ED"/>
    <w:rsid w:val="003C2243"/>
    <w:rsid w:val="003C24C9"/>
    <w:rsid w:val="003C48B6"/>
    <w:rsid w:val="003D23F5"/>
    <w:rsid w:val="003D41F6"/>
    <w:rsid w:val="003E1F4F"/>
    <w:rsid w:val="003E6479"/>
    <w:rsid w:val="00400773"/>
    <w:rsid w:val="0041753D"/>
    <w:rsid w:val="004235A3"/>
    <w:rsid w:val="00423EBA"/>
    <w:rsid w:val="00426829"/>
    <w:rsid w:val="00426C87"/>
    <w:rsid w:val="00431638"/>
    <w:rsid w:val="004373D6"/>
    <w:rsid w:val="004438CC"/>
    <w:rsid w:val="0044516F"/>
    <w:rsid w:val="00445237"/>
    <w:rsid w:val="004456B1"/>
    <w:rsid w:val="00453318"/>
    <w:rsid w:val="004606FA"/>
    <w:rsid w:val="0046161E"/>
    <w:rsid w:val="00461E9E"/>
    <w:rsid w:val="00462697"/>
    <w:rsid w:val="00473580"/>
    <w:rsid w:val="0047645A"/>
    <w:rsid w:val="00480997"/>
    <w:rsid w:val="004836F5"/>
    <w:rsid w:val="0048396F"/>
    <w:rsid w:val="00486074"/>
    <w:rsid w:val="0048799E"/>
    <w:rsid w:val="00487F00"/>
    <w:rsid w:val="00492065"/>
    <w:rsid w:val="004975AD"/>
    <w:rsid w:val="004A3057"/>
    <w:rsid w:val="004A5857"/>
    <w:rsid w:val="004A6884"/>
    <w:rsid w:val="004B5E90"/>
    <w:rsid w:val="004B7598"/>
    <w:rsid w:val="004C1C83"/>
    <w:rsid w:val="004C20FC"/>
    <w:rsid w:val="004C3A3C"/>
    <w:rsid w:val="004D04BC"/>
    <w:rsid w:val="004D4ED2"/>
    <w:rsid w:val="004E17B8"/>
    <w:rsid w:val="004E43F0"/>
    <w:rsid w:val="004E73F2"/>
    <w:rsid w:val="004F4842"/>
    <w:rsid w:val="005007E7"/>
    <w:rsid w:val="00502318"/>
    <w:rsid w:val="00512C4E"/>
    <w:rsid w:val="00513523"/>
    <w:rsid w:val="00513D96"/>
    <w:rsid w:val="00514A9C"/>
    <w:rsid w:val="00516846"/>
    <w:rsid w:val="0052351F"/>
    <w:rsid w:val="00523821"/>
    <w:rsid w:val="0052620C"/>
    <w:rsid w:val="00530480"/>
    <w:rsid w:val="0053074C"/>
    <w:rsid w:val="00531570"/>
    <w:rsid w:val="00532534"/>
    <w:rsid w:val="00535352"/>
    <w:rsid w:val="00542B40"/>
    <w:rsid w:val="0054340B"/>
    <w:rsid w:val="00544846"/>
    <w:rsid w:val="00546248"/>
    <w:rsid w:val="0055390A"/>
    <w:rsid w:val="00560EEC"/>
    <w:rsid w:val="00564460"/>
    <w:rsid w:val="0056518A"/>
    <w:rsid w:val="0056543A"/>
    <w:rsid w:val="00572798"/>
    <w:rsid w:val="00572BE7"/>
    <w:rsid w:val="00574E3A"/>
    <w:rsid w:val="00577072"/>
    <w:rsid w:val="00580A9C"/>
    <w:rsid w:val="00581955"/>
    <w:rsid w:val="00581E6C"/>
    <w:rsid w:val="00584A7E"/>
    <w:rsid w:val="005851A2"/>
    <w:rsid w:val="005869A0"/>
    <w:rsid w:val="0059325C"/>
    <w:rsid w:val="00593D44"/>
    <w:rsid w:val="0059678B"/>
    <w:rsid w:val="005A1BA9"/>
    <w:rsid w:val="005A58EE"/>
    <w:rsid w:val="005A7460"/>
    <w:rsid w:val="005B4259"/>
    <w:rsid w:val="005B57D9"/>
    <w:rsid w:val="005C3071"/>
    <w:rsid w:val="005C3F53"/>
    <w:rsid w:val="005C62F1"/>
    <w:rsid w:val="005C7736"/>
    <w:rsid w:val="005D18E6"/>
    <w:rsid w:val="005D2492"/>
    <w:rsid w:val="005D2AB0"/>
    <w:rsid w:val="005D5B8E"/>
    <w:rsid w:val="005E5498"/>
    <w:rsid w:val="005E5D00"/>
    <w:rsid w:val="005E6BF9"/>
    <w:rsid w:val="005F4958"/>
    <w:rsid w:val="005F6624"/>
    <w:rsid w:val="005F7BFC"/>
    <w:rsid w:val="006000D4"/>
    <w:rsid w:val="00604407"/>
    <w:rsid w:val="00604809"/>
    <w:rsid w:val="006063FB"/>
    <w:rsid w:val="00613BF5"/>
    <w:rsid w:val="00615BBD"/>
    <w:rsid w:val="00620AD5"/>
    <w:rsid w:val="00634845"/>
    <w:rsid w:val="006403D0"/>
    <w:rsid w:val="00641E9A"/>
    <w:rsid w:val="00642249"/>
    <w:rsid w:val="00657CB8"/>
    <w:rsid w:val="006621BB"/>
    <w:rsid w:val="006623B8"/>
    <w:rsid w:val="00663AE3"/>
    <w:rsid w:val="00665E47"/>
    <w:rsid w:val="00667963"/>
    <w:rsid w:val="006777BB"/>
    <w:rsid w:val="0068126B"/>
    <w:rsid w:val="00681A6F"/>
    <w:rsid w:val="0068329B"/>
    <w:rsid w:val="00686F3F"/>
    <w:rsid w:val="00692CDB"/>
    <w:rsid w:val="006A1001"/>
    <w:rsid w:val="006A1072"/>
    <w:rsid w:val="006A520B"/>
    <w:rsid w:val="006A69F7"/>
    <w:rsid w:val="006A7C2A"/>
    <w:rsid w:val="006B34D8"/>
    <w:rsid w:val="006B3FE9"/>
    <w:rsid w:val="006B4F1F"/>
    <w:rsid w:val="006B525C"/>
    <w:rsid w:val="006C3695"/>
    <w:rsid w:val="006C7B76"/>
    <w:rsid w:val="006D08F0"/>
    <w:rsid w:val="006D6260"/>
    <w:rsid w:val="006E3D7D"/>
    <w:rsid w:val="006E3E09"/>
    <w:rsid w:val="006E44E5"/>
    <w:rsid w:val="006F158D"/>
    <w:rsid w:val="006F16DD"/>
    <w:rsid w:val="006F30C7"/>
    <w:rsid w:val="006F3379"/>
    <w:rsid w:val="006F542F"/>
    <w:rsid w:val="006F603D"/>
    <w:rsid w:val="00702DA5"/>
    <w:rsid w:val="00704050"/>
    <w:rsid w:val="0072113D"/>
    <w:rsid w:val="00723585"/>
    <w:rsid w:val="0072366E"/>
    <w:rsid w:val="00726BFB"/>
    <w:rsid w:val="00727167"/>
    <w:rsid w:val="007307B7"/>
    <w:rsid w:val="0073103B"/>
    <w:rsid w:val="00733317"/>
    <w:rsid w:val="007334F9"/>
    <w:rsid w:val="00734C51"/>
    <w:rsid w:val="00736987"/>
    <w:rsid w:val="00740119"/>
    <w:rsid w:val="007417C4"/>
    <w:rsid w:val="0074359C"/>
    <w:rsid w:val="00750236"/>
    <w:rsid w:val="00752CB7"/>
    <w:rsid w:val="00754835"/>
    <w:rsid w:val="00754FF1"/>
    <w:rsid w:val="007571E1"/>
    <w:rsid w:val="007623A8"/>
    <w:rsid w:val="007629BD"/>
    <w:rsid w:val="0076585F"/>
    <w:rsid w:val="007728BD"/>
    <w:rsid w:val="00772C16"/>
    <w:rsid w:val="007761ED"/>
    <w:rsid w:val="00776758"/>
    <w:rsid w:val="00777140"/>
    <w:rsid w:val="007772CE"/>
    <w:rsid w:val="00780C11"/>
    <w:rsid w:val="00781B55"/>
    <w:rsid w:val="0078428C"/>
    <w:rsid w:val="0079015F"/>
    <w:rsid w:val="007957FD"/>
    <w:rsid w:val="007A03F6"/>
    <w:rsid w:val="007A0527"/>
    <w:rsid w:val="007A138C"/>
    <w:rsid w:val="007A1747"/>
    <w:rsid w:val="007A2CED"/>
    <w:rsid w:val="007A2E62"/>
    <w:rsid w:val="007A3D52"/>
    <w:rsid w:val="007A620E"/>
    <w:rsid w:val="007B1A21"/>
    <w:rsid w:val="007B42DA"/>
    <w:rsid w:val="007B5754"/>
    <w:rsid w:val="007C2C5C"/>
    <w:rsid w:val="007C383D"/>
    <w:rsid w:val="007C574E"/>
    <w:rsid w:val="007C7C5C"/>
    <w:rsid w:val="007D3DE0"/>
    <w:rsid w:val="007D53E5"/>
    <w:rsid w:val="007D5A4F"/>
    <w:rsid w:val="007D7B1C"/>
    <w:rsid w:val="007E311F"/>
    <w:rsid w:val="007F1043"/>
    <w:rsid w:val="007F2ECE"/>
    <w:rsid w:val="00800123"/>
    <w:rsid w:val="00802269"/>
    <w:rsid w:val="008044F5"/>
    <w:rsid w:val="00810804"/>
    <w:rsid w:val="00812674"/>
    <w:rsid w:val="00813AE2"/>
    <w:rsid w:val="008153D6"/>
    <w:rsid w:val="00816CF7"/>
    <w:rsid w:val="00822234"/>
    <w:rsid w:val="00823811"/>
    <w:rsid w:val="00827529"/>
    <w:rsid w:val="0083047F"/>
    <w:rsid w:val="0083665D"/>
    <w:rsid w:val="008366E3"/>
    <w:rsid w:val="00841EB5"/>
    <w:rsid w:val="00842DDE"/>
    <w:rsid w:val="00843AC9"/>
    <w:rsid w:val="00852191"/>
    <w:rsid w:val="00852DC3"/>
    <w:rsid w:val="00856AB3"/>
    <w:rsid w:val="00857D9A"/>
    <w:rsid w:val="008677C2"/>
    <w:rsid w:val="00871621"/>
    <w:rsid w:val="00873613"/>
    <w:rsid w:val="0087369D"/>
    <w:rsid w:val="00873733"/>
    <w:rsid w:val="0087502B"/>
    <w:rsid w:val="00876A4E"/>
    <w:rsid w:val="00882579"/>
    <w:rsid w:val="00886256"/>
    <w:rsid w:val="00890C5D"/>
    <w:rsid w:val="008920F4"/>
    <w:rsid w:val="008A2E65"/>
    <w:rsid w:val="008A508F"/>
    <w:rsid w:val="008A5CCE"/>
    <w:rsid w:val="008A6F4E"/>
    <w:rsid w:val="008A742B"/>
    <w:rsid w:val="008B05D2"/>
    <w:rsid w:val="008B0A04"/>
    <w:rsid w:val="008B41F8"/>
    <w:rsid w:val="008B48EB"/>
    <w:rsid w:val="008C63B9"/>
    <w:rsid w:val="008C7000"/>
    <w:rsid w:val="008C76CC"/>
    <w:rsid w:val="008D05AE"/>
    <w:rsid w:val="008D307E"/>
    <w:rsid w:val="008D3DEA"/>
    <w:rsid w:val="008D74BB"/>
    <w:rsid w:val="008E0267"/>
    <w:rsid w:val="008E095D"/>
    <w:rsid w:val="008E0E16"/>
    <w:rsid w:val="008F29DB"/>
    <w:rsid w:val="008F6B11"/>
    <w:rsid w:val="00905DC3"/>
    <w:rsid w:val="0091535A"/>
    <w:rsid w:val="009157A2"/>
    <w:rsid w:val="00916E19"/>
    <w:rsid w:val="00920BE4"/>
    <w:rsid w:val="00921498"/>
    <w:rsid w:val="00926E45"/>
    <w:rsid w:val="00930655"/>
    <w:rsid w:val="00930DDB"/>
    <w:rsid w:val="00931B8C"/>
    <w:rsid w:val="00935773"/>
    <w:rsid w:val="0094077E"/>
    <w:rsid w:val="0094302C"/>
    <w:rsid w:val="0095088A"/>
    <w:rsid w:val="00950D2F"/>
    <w:rsid w:val="009565AA"/>
    <w:rsid w:val="00956755"/>
    <w:rsid w:val="009567FA"/>
    <w:rsid w:val="00967A42"/>
    <w:rsid w:val="0098310E"/>
    <w:rsid w:val="009833CE"/>
    <w:rsid w:val="0098436A"/>
    <w:rsid w:val="0099113F"/>
    <w:rsid w:val="00994C52"/>
    <w:rsid w:val="009A1F32"/>
    <w:rsid w:val="009A2E61"/>
    <w:rsid w:val="009A4990"/>
    <w:rsid w:val="009A6A17"/>
    <w:rsid w:val="009B03E0"/>
    <w:rsid w:val="009B0502"/>
    <w:rsid w:val="009B185A"/>
    <w:rsid w:val="009B2ADF"/>
    <w:rsid w:val="009B7025"/>
    <w:rsid w:val="009B71F9"/>
    <w:rsid w:val="009C120F"/>
    <w:rsid w:val="009C3C56"/>
    <w:rsid w:val="009C7024"/>
    <w:rsid w:val="009D0045"/>
    <w:rsid w:val="009D34D2"/>
    <w:rsid w:val="009D3879"/>
    <w:rsid w:val="009E2496"/>
    <w:rsid w:val="009E26C3"/>
    <w:rsid w:val="009E2A6B"/>
    <w:rsid w:val="009E73BE"/>
    <w:rsid w:val="009F40A5"/>
    <w:rsid w:val="00A02E07"/>
    <w:rsid w:val="00A10FB2"/>
    <w:rsid w:val="00A12C53"/>
    <w:rsid w:val="00A14B76"/>
    <w:rsid w:val="00A1549A"/>
    <w:rsid w:val="00A16D7E"/>
    <w:rsid w:val="00A2051C"/>
    <w:rsid w:val="00A207EF"/>
    <w:rsid w:val="00A22FE8"/>
    <w:rsid w:val="00A24D87"/>
    <w:rsid w:val="00A25233"/>
    <w:rsid w:val="00A31A05"/>
    <w:rsid w:val="00A3450A"/>
    <w:rsid w:val="00A3517B"/>
    <w:rsid w:val="00A416C0"/>
    <w:rsid w:val="00A41CC0"/>
    <w:rsid w:val="00A45AC5"/>
    <w:rsid w:val="00A47A65"/>
    <w:rsid w:val="00A514B3"/>
    <w:rsid w:val="00A518A5"/>
    <w:rsid w:val="00A56212"/>
    <w:rsid w:val="00A56AF9"/>
    <w:rsid w:val="00A571FB"/>
    <w:rsid w:val="00A64A20"/>
    <w:rsid w:val="00A719A0"/>
    <w:rsid w:val="00A73C71"/>
    <w:rsid w:val="00A74550"/>
    <w:rsid w:val="00A763BA"/>
    <w:rsid w:val="00A81185"/>
    <w:rsid w:val="00A8226C"/>
    <w:rsid w:val="00A8417E"/>
    <w:rsid w:val="00A853E2"/>
    <w:rsid w:val="00A9010E"/>
    <w:rsid w:val="00A91AB9"/>
    <w:rsid w:val="00A94D2E"/>
    <w:rsid w:val="00A95DCA"/>
    <w:rsid w:val="00A9687D"/>
    <w:rsid w:val="00A96F7D"/>
    <w:rsid w:val="00AA3B6B"/>
    <w:rsid w:val="00AB1446"/>
    <w:rsid w:val="00AB3B2E"/>
    <w:rsid w:val="00AB5290"/>
    <w:rsid w:val="00AB65A9"/>
    <w:rsid w:val="00AC3033"/>
    <w:rsid w:val="00AE3319"/>
    <w:rsid w:val="00AE3F65"/>
    <w:rsid w:val="00AE4478"/>
    <w:rsid w:val="00AF24C8"/>
    <w:rsid w:val="00AF3590"/>
    <w:rsid w:val="00AF3CCE"/>
    <w:rsid w:val="00B00DD0"/>
    <w:rsid w:val="00B03F0A"/>
    <w:rsid w:val="00B1184A"/>
    <w:rsid w:val="00B120C9"/>
    <w:rsid w:val="00B121BD"/>
    <w:rsid w:val="00B12F5D"/>
    <w:rsid w:val="00B14481"/>
    <w:rsid w:val="00B15124"/>
    <w:rsid w:val="00B15A5D"/>
    <w:rsid w:val="00B229B9"/>
    <w:rsid w:val="00B23D74"/>
    <w:rsid w:val="00B30687"/>
    <w:rsid w:val="00B313FD"/>
    <w:rsid w:val="00B341EC"/>
    <w:rsid w:val="00B3485E"/>
    <w:rsid w:val="00B3619F"/>
    <w:rsid w:val="00B51C3A"/>
    <w:rsid w:val="00B53F41"/>
    <w:rsid w:val="00B60BAA"/>
    <w:rsid w:val="00B62823"/>
    <w:rsid w:val="00B63877"/>
    <w:rsid w:val="00B63B7C"/>
    <w:rsid w:val="00B67B36"/>
    <w:rsid w:val="00B74449"/>
    <w:rsid w:val="00B77F8B"/>
    <w:rsid w:val="00B8330D"/>
    <w:rsid w:val="00B8700D"/>
    <w:rsid w:val="00B87F3C"/>
    <w:rsid w:val="00B91283"/>
    <w:rsid w:val="00B92F5A"/>
    <w:rsid w:val="00B93A2F"/>
    <w:rsid w:val="00BA0B84"/>
    <w:rsid w:val="00BA1548"/>
    <w:rsid w:val="00BA30B7"/>
    <w:rsid w:val="00BA3211"/>
    <w:rsid w:val="00BA4819"/>
    <w:rsid w:val="00BA5C60"/>
    <w:rsid w:val="00BB03B9"/>
    <w:rsid w:val="00BB24A7"/>
    <w:rsid w:val="00BC12CF"/>
    <w:rsid w:val="00BC1BA9"/>
    <w:rsid w:val="00BC4ADC"/>
    <w:rsid w:val="00BC63AD"/>
    <w:rsid w:val="00BC77A0"/>
    <w:rsid w:val="00BD4F43"/>
    <w:rsid w:val="00BF002C"/>
    <w:rsid w:val="00BF1425"/>
    <w:rsid w:val="00BF2014"/>
    <w:rsid w:val="00BF3B78"/>
    <w:rsid w:val="00BF4288"/>
    <w:rsid w:val="00BF464A"/>
    <w:rsid w:val="00BF6BB4"/>
    <w:rsid w:val="00C0070A"/>
    <w:rsid w:val="00C07BDC"/>
    <w:rsid w:val="00C07C7D"/>
    <w:rsid w:val="00C13524"/>
    <w:rsid w:val="00C22E57"/>
    <w:rsid w:val="00C26316"/>
    <w:rsid w:val="00C30428"/>
    <w:rsid w:val="00C32A97"/>
    <w:rsid w:val="00C34559"/>
    <w:rsid w:val="00C34F88"/>
    <w:rsid w:val="00C360D1"/>
    <w:rsid w:val="00C50FBD"/>
    <w:rsid w:val="00C52220"/>
    <w:rsid w:val="00C53914"/>
    <w:rsid w:val="00C60B8F"/>
    <w:rsid w:val="00C63699"/>
    <w:rsid w:val="00C66221"/>
    <w:rsid w:val="00C70073"/>
    <w:rsid w:val="00C7259E"/>
    <w:rsid w:val="00C76833"/>
    <w:rsid w:val="00C85335"/>
    <w:rsid w:val="00C92243"/>
    <w:rsid w:val="00C937FD"/>
    <w:rsid w:val="00CA484D"/>
    <w:rsid w:val="00CB4B52"/>
    <w:rsid w:val="00CC07B1"/>
    <w:rsid w:val="00CC368C"/>
    <w:rsid w:val="00CD01CC"/>
    <w:rsid w:val="00CE11BD"/>
    <w:rsid w:val="00CE1902"/>
    <w:rsid w:val="00CF21AD"/>
    <w:rsid w:val="00D02834"/>
    <w:rsid w:val="00D028D9"/>
    <w:rsid w:val="00D15B18"/>
    <w:rsid w:val="00D17981"/>
    <w:rsid w:val="00D2188C"/>
    <w:rsid w:val="00D21A85"/>
    <w:rsid w:val="00D255A4"/>
    <w:rsid w:val="00D31376"/>
    <w:rsid w:val="00D3293A"/>
    <w:rsid w:val="00D3296A"/>
    <w:rsid w:val="00D42A7F"/>
    <w:rsid w:val="00D45D75"/>
    <w:rsid w:val="00D46F40"/>
    <w:rsid w:val="00D47E1D"/>
    <w:rsid w:val="00D50476"/>
    <w:rsid w:val="00D51BBF"/>
    <w:rsid w:val="00D520F8"/>
    <w:rsid w:val="00D56268"/>
    <w:rsid w:val="00D60D0D"/>
    <w:rsid w:val="00D60EB8"/>
    <w:rsid w:val="00D61247"/>
    <w:rsid w:val="00D62EDD"/>
    <w:rsid w:val="00D633F7"/>
    <w:rsid w:val="00D6389C"/>
    <w:rsid w:val="00D63BC2"/>
    <w:rsid w:val="00D7156D"/>
    <w:rsid w:val="00D90607"/>
    <w:rsid w:val="00D91730"/>
    <w:rsid w:val="00D9251E"/>
    <w:rsid w:val="00D938BD"/>
    <w:rsid w:val="00D9782C"/>
    <w:rsid w:val="00DA3339"/>
    <w:rsid w:val="00DA666F"/>
    <w:rsid w:val="00DB0474"/>
    <w:rsid w:val="00DB18AF"/>
    <w:rsid w:val="00DB21E8"/>
    <w:rsid w:val="00DB37A2"/>
    <w:rsid w:val="00DB4AC4"/>
    <w:rsid w:val="00DB4CC1"/>
    <w:rsid w:val="00DC10FC"/>
    <w:rsid w:val="00DC4DEF"/>
    <w:rsid w:val="00DD0697"/>
    <w:rsid w:val="00DD085E"/>
    <w:rsid w:val="00DD31A8"/>
    <w:rsid w:val="00DD3667"/>
    <w:rsid w:val="00DD6E1F"/>
    <w:rsid w:val="00DD7971"/>
    <w:rsid w:val="00DE11FD"/>
    <w:rsid w:val="00DE1986"/>
    <w:rsid w:val="00DE34BE"/>
    <w:rsid w:val="00DE56F1"/>
    <w:rsid w:val="00DE7339"/>
    <w:rsid w:val="00DE733F"/>
    <w:rsid w:val="00DF14FB"/>
    <w:rsid w:val="00DF62B6"/>
    <w:rsid w:val="00E02C8B"/>
    <w:rsid w:val="00E03AD3"/>
    <w:rsid w:val="00E03BE2"/>
    <w:rsid w:val="00E16277"/>
    <w:rsid w:val="00E16A3D"/>
    <w:rsid w:val="00E17672"/>
    <w:rsid w:val="00E25052"/>
    <w:rsid w:val="00E31269"/>
    <w:rsid w:val="00E31C08"/>
    <w:rsid w:val="00E37D1D"/>
    <w:rsid w:val="00E41E0C"/>
    <w:rsid w:val="00E42EDE"/>
    <w:rsid w:val="00E439B4"/>
    <w:rsid w:val="00E46134"/>
    <w:rsid w:val="00E51731"/>
    <w:rsid w:val="00E51C1C"/>
    <w:rsid w:val="00E5593D"/>
    <w:rsid w:val="00E55F63"/>
    <w:rsid w:val="00E57774"/>
    <w:rsid w:val="00E625A3"/>
    <w:rsid w:val="00E65B48"/>
    <w:rsid w:val="00E71800"/>
    <w:rsid w:val="00E73C63"/>
    <w:rsid w:val="00E745EE"/>
    <w:rsid w:val="00E81E9D"/>
    <w:rsid w:val="00E8217A"/>
    <w:rsid w:val="00E900F9"/>
    <w:rsid w:val="00E9240E"/>
    <w:rsid w:val="00E92A8E"/>
    <w:rsid w:val="00EA38D6"/>
    <w:rsid w:val="00EB0BE6"/>
    <w:rsid w:val="00EC172E"/>
    <w:rsid w:val="00EC3365"/>
    <w:rsid w:val="00EC5FE3"/>
    <w:rsid w:val="00EC7E57"/>
    <w:rsid w:val="00ED0A5F"/>
    <w:rsid w:val="00ED1A81"/>
    <w:rsid w:val="00EE1989"/>
    <w:rsid w:val="00EE4621"/>
    <w:rsid w:val="00EE7892"/>
    <w:rsid w:val="00F02E03"/>
    <w:rsid w:val="00F0419C"/>
    <w:rsid w:val="00F0583A"/>
    <w:rsid w:val="00F116A9"/>
    <w:rsid w:val="00F11E21"/>
    <w:rsid w:val="00F12D67"/>
    <w:rsid w:val="00F20235"/>
    <w:rsid w:val="00F226E8"/>
    <w:rsid w:val="00F256EE"/>
    <w:rsid w:val="00F32CFC"/>
    <w:rsid w:val="00F349A6"/>
    <w:rsid w:val="00F4490C"/>
    <w:rsid w:val="00F46AF7"/>
    <w:rsid w:val="00F478D9"/>
    <w:rsid w:val="00F55C40"/>
    <w:rsid w:val="00F649AD"/>
    <w:rsid w:val="00F706BC"/>
    <w:rsid w:val="00F768BA"/>
    <w:rsid w:val="00F770C1"/>
    <w:rsid w:val="00F77BAD"/>
    <w:rsid w:val="00F934E5"/>
    <w:rsid w:val="00F96193"/>
    <w:rsid w:val="00F97623"/>
    <w:rsid w:val="00FA08E2"/>
    <w:rsid w:val="00FA536B"/>
    <w:rsid w:val="00FA63CC"/>
    <w:rsid w:val="00FA66BA"/>
    <w:rsid w:val="00FB1B30"/>
    <w:rsid w:val="00FB20C2"/>
    <w:rsid w:val="00FB4311"/>
    <w:rsid w:val="00FB48E6"/>
    <w:rsid w:val="00FB6636"/>
    <w:rsid w:val="00FB68CC"/>
    <w:rsid w:val="00FC2014"/>
    <w:rsid w:val="00FC20C8"/>
    <w:rsid w:val="00FC2A4B"/>
    <w:rsid w:val="00FC4A24"/>
    <w:rsid w:val="00FC4D1A"/>
    <w:rsid w:val="00FD0F0E"/>
    <w:rsid w:val="00FD2399"/>
    <w:rsid w:val="00FD4E3F"/>
    <w:rsid w:val="00FD5977"/>
    <w:rsid w:val="00FD7B75"/>
    <w:rsid w:val="00FE0113"/>
    <w:rsid w:val="00FE1E31"/>
    <w:rsid w:val="00FE2C9B"/>
    <w:rsid w:val="00FE6B02"/>
    <w:rsid w:val="00FF1D47"/>
    <w:rsid w:val="00FF57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E5016-F971-4665-BBCC-6BA6E4B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9E"/>
  </w:style>
  <w:style w:type="paragraph" w:styleId="Heading4">
    <w:name w:val="heading 4"/>
    <w:basedOn w:val="Normal"/>
    <w:next w:val="Normal"/>
    <w:link w:val="Heading4Char"/>
    <w:uiPriority w:val="9"/>
    <w:unhideWhenUsed/>
    <w:qFormat/>
    <w:rsid w:val="007548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37"/>
    <w:rPr>
      <w:rFonts w:ascii="Tahoma" w:hAnsi="Tahoma" w:cs="Tahoma"/>
      <w:sz w:val="16"/>
      <w:szCs w:val="16"/>
    </w:rPr>
  </w:style>
  <w:style w:type="character" w:styleId="Strong">
    <w:name w:val="Strong"/>
    <w:basedOn w:val="DefaultParagraphFont"/>
    <w:uiPriority w:val="22"/>
    <w:qFormat/>
    <w:rsid w:val="00754835"/>
    <w:rPr>
      <w:b/>
      <w:bCs/>
    </w:rPr>
  </w:style>
  <w:style w:type="character" w:styleId="Emphasis">
    <w:name w:val="Emphasis"/>
    <w:basedOn w:val="DefaultParagraphFont"/>
    <w:uiPriority w:val="20"/>
    <w:qFormat/>
    <w:rsid w:val="00754835"/>
    <w:rPr>
      <w:i/>
      <w:iCs/>
    </w:rPr>
  </w:style>
  <w:style w:type="character" w:customStyle="1" w:styleId="Heading4Char">
    <w:name w:val="Heading 4 Char"/>
    <w:basedOn w:val="DefaultParagraphFont"/>
    <w:link w:val="Heading4"/>
    <w:uiPriority w:val="9"/>
    <w:rsid w:val="00754835"/>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581E6C"/>
  </w:style>
  <w:style w:type="character" w:styleId="Hyperlink">
    <w:name w:val="Hyperlink"/>
    <w:basedOn w:val="DefaultParagraphFont"/>
    <w:uiPriority w:val="99"/>
    <w:unhideWhenUsed/>
    <w:rsid w:val="00581E6C"/>
    <w:rPr>
      <w:color w:val="0000FF"/>
      <w:u w:val="single"/>
    </w:rPr>
  </w:style>
  <w:style w:type="character" w:styleId="CommentReference">
    <w:name w:val="annotation reference"/>
    <w:basedOn w:val="DefaultParagraphFont"/>
    <w:uiPriority w:val="99"/>
    <w:semiHidden/>
    <w:unhideWhenUsed/>
    <w:rsid w:val="0024133A"/>
    <w:rPr>
      <w:sz w:val="16"/>
      <w:szCs w:val="16"/>
    </w:rPr>
  </w:style>
  <w:style w:type="paragraph" w:styleId="CommentText">
    <w:name w:val="annotation text"/>
    <w:basedOn w:val="Normal"/>
    <w:link w:val="CommentTextChar"/>
    <w:uiPriority w:val="99"/>
    <w:unhideWhenUsed/>
    <w:rsid w:val="0024133A"/>
    <w:pPr>
      <w:spacing w:line="240" w:lineRule="auto"/>
    </w:pPr>
    <w:rPr>
      <w:sz w:val="20"/>
      <w:szCs w:val="20"/>
    </w:rPr>
  </w:style>
  <w:style w:type="character" w:customStyle="1" w:styleId="CommentTextChar">
    <w:name w:val="Comment Text Char"/>
    <w:basedOn w:val="DefaultParagraphFont"/>
    <w:link w:val="CommentText"/>
    <w:uiPriority w:val="99"/>
    <w:rsid w:val="0024133A"/>
    <w:rPr>
      <w:sz w:val="20"/>
      <w:szCs w:val="20"/>
    </w:rPr>
  </w:style>
  <w:style w:type="paragraph" w:styleId="CommentSubject">
    <w:name w:val="annotation subject"/>
    <w:basedOn w:val="CommentText"/>
    <w:next w:val="CommentText"/>
    <w:link w:val="CommentSubjectChar"/>
    <w:uiPriority w:val="99"/>
    <w:semiHidden/>
    <w:unhideWhenUsed/>
    <w:rsid w:val="0024133A"/>
    <w:rPr>
      <w:b/>
      <w:bCs/>
    </w:rPr>
  </w:style>
  <w:style w:type="character" w:customStyle="1" w:styleId="CommentSubjectChar">
    <w:name w:val="Comment Subject Char"/>
    <w:basedOn w:val="CommentTextChar"/>
    <w:link w:val="CommentSubject"/>
    <w:uiPriority w:val="99"/>
    <w:semiHidden/>
    <w:rsid w:val="0024133A"/>
    <w:rPr>
      <w:b/>
      <w:bCs/>
      <w:sz w:val="20"/>
      <w:szCs w:val="20"/>
    </w:rPr>
  </w:style>
  <w:style w:type="paragraph" w:styleId="NormalWeb">
    <w:name w:val="Normal (Web)"/>
    <w:basedOn w:val="Normal"/>
    <w:uiPriority w:val="99"/>
    <w:unhideWhenUsed/>
    <w:rsid w:val="00A16D7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A16D7E"/>
    <w:pPr>
      <w:tabs>
        <w:tab w:val="center" w:pos="4819"/>
        <w:tab w:val="right" w:pos="9638"/>
      </w:tabs>
      <w:spacing w:after="0" w:line="240" w:lineRule="auto"/>
    </w:pPr>
  </w:style>
  <w:style w:type="character" w:customStyle="1" w:styleId="HeaderChar">
    <w:name w:val="Header Char"/>
    <w:basedOn w:val="DefaultParagraphFont"/>
    <w:link w:val="Header"/>
    <w:uiPriority w:val="99"/>
    <w:rsid w:val="00A16D7E"/>
  </w:style>
  <w:style w:type="paragraph" w:styleId="Footer">
    <w:name w:val="footer"/>
    <w:basedOn w:val="Normal"/>
    <w:link w:val="FooterChar"/>
    <w:uiPriority w:val="99"/>
    <w:unhideWhenUsed/>
    <w:rsid w:val="00A16D7E"/>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6D7E"/>
  </w:style>
  <w:style w:type="paragraph" w:styleId="BodyText">
    <w:name w:val="Body Text"/>
    <w:basedOn w:val="Normal"/>
    <w:link w:val="BodyTextChar"/>
    <w:uiPriority w:val="99"/>
    <w:rsid w:val="007417C4"/>
    <w:pPr>
      <w:spacing w:after="0" w:line="240" w:lineRule="auto"/>
      <w:jc w:val="both"/>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rsid w:val="007417C4"/>
    <w:rPr>
      <w:rFonts w:ascii="Times New Roman" w:eastAsia="Calibri" w:hAnsi="Times New Roman" w:cs="Times New Roman"/>
      <w:sz w:val="24"/>
      <w:szCs w:val="24"/>
    </w:rPr>
  </w:style>
  <w:style w:type="paragraph" w:styleId="ListParagraph">
    <w:name w:val="List Paragraph"/>
    <w:basedOn w:val="Normal"/>
    <w:uiPriority w:val="34"/>
    <w:qFormat/>
    <w:rsid w:val="007417C4"/>
    <w:pPr>
      <w:spacing w:after="0" w:line="240" w:lineRule="auto"/>
      <w:ind w:left="720"/>
    </w:pPr>
    <w:rPr>
      <w:rFonts w:ascii="Calibri" w:hAnsi="Calibri" w:cs="Calibri"/>
      <w:lang w:eastAsia="lt-LT"/>
    </w:rPr>
  </w:style>
  <w:style w:type="character" w:customStyle="1" w:styleId="Neapdorotaspaminjimas1">
    <w:name w:val="Neapdorotas paminėjimas1"/>
    <w:basedOn w:val="DefaultParagraphFont"/>
    <w:uiPriority w:val="99"/>
    <w:semiHidden/>
    <w:unhideWhenUsed/>
    <w:rsid w:val="00C22E57"/>
    <w:rPr>
      <w:color w:val="808080"/>
      <w:shd w:val="clear" w:color="auto" w:fill="E6E6E6"/>
    </w:rPr>
  </w:style>
  <w:style w:type="paragraph" w:styleId="HTMLPreformatted">
    <w:name w:val="HTML Preformatted"/>
    <w:basedOn w:val="Normal"/>
    <w:link w:val="HTMLPreformattedChar"/>
    <w:uiPriority w:val="99"/>
    <w:semiHidden/>
    <w:unhideWhenUsed/>
    <w:rsid w:val="00E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EE1989"/>
    <w:rPr>
      <w:rFonts w:ascii="Courier New" w:hAnsi="Courier New" w:cs="Courier New"/>
      <w:sz w:val="20"/>
      <w:szCs w:val="20"/>
      <w:lang w:eastAsia="lt-LT"/>
    </w:rPr>
  </w:style>
  <w:style w:type="character" w:customStyle="1" w:styleId="Neapdorotaspaminjimas2">
    <w:name w:val="Neapdorotas paminėjimas2"/>
    <w:basedOn w:val="DefaultParagraphFont"/>
    <w:uiPriority w:val="99"/>
    <w:semiHidden/>
    <w:unhideWhenUsed/>
    <w:rsid w:val="006E3D7D"/>
    <w:rPr>
      <w:color w:val="808080"/>
      <w:shd w:val="clear" w:color="auto" w:fill="E6E6E6"/>
    </w:rPr>
  </w:style>
  <w:style w:type="table" w:styleId="TableGrid">
    <w:name w:val="Table Grid"/>
    <w:basedOn w:val="TableNormal"/>
    <w:uiPriority w:val="59"/>
    <w:rsid w:val="005D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3">
    <w:name w:val="Neapdorotas paminėjimas3"/>
    <w:basedOn w:val="DefaultParagraphFont"/>
    <w:uiPriority w:val="99"/>
    <w:semiHidden/>
    <w:unhideWhenUsed/>
    <w:rsid w:val="0055390A"/>
    <w:rPr>
      <w:color w:val="808080"/>
      <w:shd w:val="clear" w:color="auto" w:fill="E6E6E6"/>
    </w:rPr>
  </w:style>
  <w:style w:type="character" w:customStyle="1" w:styleId="Neapdorotaspaminjimas4">
    <w:name w:val="Neapdorotas paminėjimas4"/>
    <w:basedOn w:val="DefaultParagraphFont"/>
    <w:uiPriority w:val="99"/>
    <w:semiHidden/>
    <w:unhideWhenUsed/>
    <w:rsid w:val="0025088F"/>
    <w:rPr>
      <w:color w:val="808080"/>
      <w:shd w:val="clear" w:color="auto" w:fill="E6E6E6"/>
    </w:rPr>
  </w:style>
  <w:style w:type="paragraph" w:customStyle="1" w:styleId="Hipersaitas1">
    <w:name w:val="Hipersaitas1"/>
    <w:basedOn w:val="Normal"/>
    <w:rsid w:val="004616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UnresolvedMention">
    <w:name w:val="Unresolved Mention"/>
    <w:basedOn w:val="DefaultParagraphFont"/>
    <w:uiPriority w:val="99"/>
    <w:semiHidden/>
    <w:unhideWhenUsed/>
    <w:rsid w:val="00DB1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735">
      <w:bodyDiv w:val="1"/>
      <w:marLeft w:val="0"/>
      <w:marRight w:val="0"/>
      <w:marTop w:val="0"/>
      <w:marBottom w:val="0"/>
      <w:divBdr>
        <w:top w:val="none" w:sz="0" w:space="0" w:color="auto"/>
        <w:left w:val="none" w:sz="0" w:space="0" w:color="auto"/>
        <w:bottom w:val="none" w:sz="0" w:space="0" w:color="auto"/>
        <w:right w:val="none" w:sz="0" w:space="0" w:color="auto"/>
      </w:divBdr>
    </w:div>
    <w:div w:id="32310382">
      <w:bodyDiv w:val="1"/>
      <w:marLeft w:val="0"/>
      <w:marRight w:val="0"/>
      <w:marTop w:val="0"/>
      <w:marBottom w:val="0"/>
      <w:divBdr>
        <w:top w:val="none" w:sz="0" w:space="0" w:color="auto"/>
        <w:left w:val="none" w:sz="0" w:space="0" w:color="auto"/>
        <w:bottom w:val="none" w:sz="0" w:space="0" w:color="auto"/>
        <w:right w:val="none" w:sz="0" w:space="0" w:color="auto"/>
      </w:divBdr>
    </w:div>
    <w:div w:id="37246825">
      <w:bodyDiv w:val="1"/>
      <w:marLeft w:val="0"/>
      <w:marRight w:val="0"/>
      <w:marTop w:val="0"/>
      <w:marBottom w:val="0"/>
      <w:divBdr>
        <w:top w:val="none" w:sz="0" w:space="0" w:color="auto"/>
        <w:left w:val="none" w:sz="0" w:space="0" w:color="auto"/>
        <w:bottom w:val="none" w:sz="0" w:space="0" w:color="auto"/>
        <w:right w:val="none" w:sz="0" w:space="0" w:color="auto"/>
      </w:divBdr>
    </w:div>
    <w:div w:id="89663854">
      <w:bodyDiv w:val="1"/>
      <w:marLeft w:val="0"/>
      <w:marRight w:val="0"/>
      <w:marTop w:val="0"/>
      <w:marBottom w:val="0"/>
      <w:divBdr>
        <w:top w:val="none" w:sz="0" w:space="0" w:color="auto"/>
        <w:left w:val="none" w:sz="0" w:space="0" w:color="auto"/>
        <w:bottom w:val="none" w:sz="0" w:space="0" w:color="auto"/>
        <w:right w:val="none" w:sz="0" w:space="0" w:color="auto"/>
      </w:divBdr>
    </w:div>
    <w:div w:id="96487854">
      <w:bodyDiv w:val="1"/>
      <w:marLeft w:val="0"/>
      <w:marRight w:val="0"/>
      <w:marTop w:val="0"/>
      <w:marBottom w:val="0"/>
      <w:divBdr>
        <w:top w:val="none" w:sz="0" w:space="0" w:color="auto"/>
        <w:left w:val="none" w:sz="0" w:space="0" w:color="auto"/>
        <w:bottom w:val="none" w:sz="0" w:space="0" w:color="auto"/>
        <w:right w:val="none" w:sz="0" w:space="0" w:color="auto"/>
      </w:divBdr>
    </w:div>
    <w:div w:id="116946901">
      <w:bodyDiv w:val="1"/>
      <w:marLeft w:val="0"/>
      <w:marRight w:val="0"/>
      <w:marTop w:val="0"/>
      <w:marBottom w:val="0"/>
      <w:divBdr>
        <w:top w:val="none" w:sz="0" w:space="0" w:color="auto"/>
        <w:left w:val="none" w:sz="0" w:space="0" w:color="auto"/>
        <w:bottom w:val="none" w:sz="0" w:space="0" w:color="auto"/>
        <w:right w:val="none" w:sz="0" w:space="0" w:color="auto"/>
      </w:divBdr>
    </w:div>
    <w:div w:id="144126925">
      <w:bodyDiv w:val="1"/>
      <w:marLeft w:val="0"/>
      <w:marRight w:val="0"/>
      <w:marTop w:val="0"/>
      <w:marBottom w:val="0"/>
      <w:divBdr>
        <w:top w:val="none" w:sz="0" w:space="0" w:color="auto"/>
        <w:left w:val="none" w:sz="0" w:space="0" w:color="auto"/>
        <w:bottom w:val="none" w:sz="0" w:space="0" w:color="auto"/>
        <w:right w:val="none" w:sz="0" w:space="0" w:color="auto"/>
      </w:divBdr>
      <w:divsChild>
        <w:div w:id="93327488">
          <w:marLeft w:val="0"/>
          <w:marRight w:val="0"/>
          <w:marTop w:val="0"/>
          <w:marBottom w:val="0"/>
          <w:divBdr>
            <w:top w:val="none" w:sz="0" w:space="0" w:color="auto"/>
            <w:left w:val="none" w:sz="0" w:space="0" w:color="auto"/>
            <w:bottom w:val="none" w:sz="0" w:space="0" w:color="auto"/>
            <w:right w:val="none" w:sz="0" w:space="0" w:color="auto"/>
          </w:divBdr>
        </w:div>
      </w:divsChild>
    </w:div>
    <w:div w:id="230039261">
      <w:bodyDiv w:val="1"/>
      <w:marLeft w:val="0"/>
      <w:marRight w:val="0"/>
      <w:marTop w:val="0"/>
      <w:marBottom w:val="0"/>
      <w:divBdr>
        <w:top w:val="none" w:sz="0" w:space="0" w:color="auto"/>
        <w:left w:val="none" w:sz="0" w:space="0" w:color="auto"/>
        <w:bottom w:val="none" w:sz="0" w:space="0" w:color="auto"/>
        <w:right w:val="none" w:sz="0" w:space="0" w:color="auto"/>
      </w:divBdr>
    </w:div>
    <w:div w:id="261037858">
      <w:bodyDiv w:val="1"/>
      <w:marLeft w:val="0"/>
      <w:marRight w:val="0"/>
      <w:marTop w:val="0"/>
      <w:marBottom w:val="0"/>
      <w:divBdr>
        <w:top w:val="none" w:sz="0" w:space="0" w:color="auto"/>
        <w:left w:val="none" w:sz="0" w:space="0" w:color="auto"/>
        <w:bottom w:val="none" w:sz="0" w:space="0" w:color="auto"/>
        <w:right w:val="none" w:sz="0" w:space="0" w:color="auto"/>
      </w:divBdr>
    </w:div>
    <w:div w:id="325404972">
      <w:bodyDiv w:val="1"/>
      <w:marLeft w:val="0"/>
      <w:marRight w:val="0"/>
      <w:marTop w:val="0"/>
      <w:marBottom w:val="0"/>
      <w:divBdr>
        <w:top w:val="none" w:sz="0" w:space="0" w:color="auto"/>
        <w:left w:val="none" w:sz="0" w:space="0" w:color="auto"/>
        <w:bottom w:val="none" w:sz="0" w:space="0" w:color="auto"/>
        <w:right w:val="none" w:sz="0" w:space="0" w:color="auto"/>
      </w:divBdr>
    </w:div>
    <w:div w:id="406416574">
      <w:bodyDiv w:val="1"/>
      <w:marLeft w:val="0"/>
      <w:marRight w:val="0"/>
      <w:marTop w:val="0"/>
      <w:marBottom w:val="0"/>
      <w:divBdr>
        <w:top w:val="none" w:sz="0" w:space="0" w:color="auto"/>
        <w:left w:val="none" w:sz="0" w:space="0" w:color="auto"/>
        <w:bottom w:val="none" w:sz="0" w:space="0" w:color="auto"/>
        <w:right w:val="none" w:sz="0" w:space="0" w:color="auto"/>
      </w:divBdr>
    </w:div>
    <w:div w:id="422460981">
      <w:bodyDiv w:val="1"/>
      <w:marLeft w:val="0"/>
      <w:marRight w:val="0"/>
      <w:marTop w:val="0"/>
      <w:marBottom w:val="0"/>
      <w:divBdr>
        <w:top w:val="none" w:sz="0" w:space="0" w:color="auto"/>
        <w:left w:val="none" w:sz="0" w:space="0" w:color="auto"/>
        <w:bottom w:val="none" w:sz="0" w:space="0" w:color="auto"/>
        <w:right w:val="none" w:sz="0" w:space="0" w:color="auto"/>
      </w:divBdr>
    </w:div>
    <w:div w:id="512688515">
      <w:bodyDiv w:val="1"/>
      <w:marLeft w:val="0"/>
      <w:marRight w:val="0"/>
      <w:marTop w:val="0"/>
      <w:marBottom w:val="0"/>
      <w:divBdr>
        <w:top w:val="none" w:sz="0" w:space="0" w:color="auto"/>
        <w:left w:val="none" w:sz="0" w:space="0" w:color="auto"/>
        <w:bottom w:val="none" w:sz="0" w:space="0" w:color="auto"/>
        <w:right w:val="none" w:sz="0" w:space="0" w:color="auto"/>
      </w:divBdr>
    </w:div>
    <w:div w:id="529418510">
      <w:bodyDiv w:val="1"/>
      <w:marLeft w:val="0"/>
      <w:marRight w:val="0"/>
      <w:marTop w:val="0"/>
      <w:marBottom w:val="0"/>
      <w:divBdr>
        <w:top w:val="none" w:sz="0" w:space="0" w:color="auto"/>
        <w:left w:val="none" w:sz="0" w:space="0" w:color="auto"/>
        <w:bottom w:val="none" w:sz="0" w:space="0" w:color="auto"/>
        <w:right w:val="none" w:sz="0" w:space="0" w:color="auto"/>
      </w:divBdr>
      <w:divsChild>
        <w:div w:id="357702748">
          <w:marLeft w:val="432"/>
          <w:marRight w:val="0"/>
          <w:marTop w:val="96"/>
          <w:marBottom w:val="0"/>
          <w:divBdr>
            <w:top w:val="none" w:sz="0" w:space="0" w:color="auto"/>
            <w:left w:val="none" w:sz="0" w:space="0" w:color="auto"/>
            <w:bottom w:val="none" w:sz="0" w:space="0" w:color="auto"/>
            <w:right w:val="none" w:sz="0" w:space="0" w:color="auto"/>
          </w:divBdr>
        </w:div>
        <w:div w:id="1354844947">
          <w:marLeft w:val="432"/>
          <w:marRight w:val="0"/>
          <w:marTop w:val="96"/>
          <w:marBottom w:val="0"/>
          <w:divBdr>
            <w:top w:val="none" w:sz="0" w:space="0" w:color="auto"/>
            <w:left w:val="none" w:sz="0" w:space="0" w:color="auto"/>
            <w:bottom w:val="none" w:sz="0" w:space="0" w:color="auto"/>
            <w:right w:val="none" w:sz="0" w:space="0" w:color="auto"/>
          </w:divBdr>
        </w:div>
        <w:div w:id="464277893">
          <w:marLeft w:val="432"/>
          <w:marRight w:val="0"/>
          <w:marTop w:val="96"/>
          <w:marBottom w:val="0"/>
          <w:divBdr>
            <w:top w:val="none" w:sz="0" w:space="0" w:color="auto"/>
            <w:left w:val="none" w:sz="0" w:space="0" w:color="auto"/>
            <w:bottom w:val="none" w:sz="0" w:space="0" w:color="auto"/>
            <w:right w:val="none" w:sz="0" w:space="0" w:color="auto"/>
          </w:divBdr>
        </w:div>
        <w:div w:id="409498563">
          <w:marLeft w:val="432"/>
          <w:marRight w:val="0"/>
          <w:marTop w:val="96"/>
          <w:marBottom w:val="0"/>
          <w:divBdr>
            <w:top w:val="none" w:sz="0" w:space="0" w:color="auto"/>
            <w:left w:val="none" w:sz="0" w:space="0" w:color="auto"/>
            <w:bottom w:val="none" w:sz="0" w:space="0" w:color="auto"/>
            <w:right w:val="none" w:sz="0" w:space="0" w:color="auto"/>
          </w:divBdr>
        </w:div>
        <w:div w:id="1361781713">
          <w:marLeft w:val="432"/>
          <w:marRight w:val="0"/>
          <w:marTop w:val="96"/>
          <w:marBottom w:val="0"/>
          <w:divBdr>
            <w:top w:val="none" w:sz="0" w:space="0" w:color="auto"/>
            <w:left w:val="none" w:sz="0" w:space="0" w:color="auto"/>
            <w:bottom w:val="none" w:sz="0" w:space="0" w:color="auto"/>
            <w:right w:val="none" w:sz="0" w:space="0" w:color="auto"/>
          </w:divBdr>
        </w:div>
      </w:divsChild>
    </w:div>
    <w:div w:id="531499666">
      <w:bodyDiv w:val="1"/>
      <w:marLeft w:val="0"/>
      <w:marRight w:val="0"/>
      <w:marTop w:val="0"/>
      <w:marBottom w:val="0"/>
      <w:divBdr>
        <w:top w:val="none" w:sz="0" w:space="0" w:color="auto"/>
        <w:left w:val="none" w:sz="0" w:space="0" w:color="auto"/>
        <w:bottom w:val="none" w:sz="0" w:space="0" w:color="auto"/>
        <w:right w:val="none" w:sz="0" w:space="0" w:color="auto"/>
      </w:divBdr>
    </w:div>
    <w:div w:id="535432166">
      <w:bodyDiv w:val="1"/>
      <w:marLeft w:val="0"/>
      <w:marRight w:val="0"/>
      <w:marTop w:val="0"/>
      <w:marBottom w:val="0"/>
      <w:divBdr>
        <w:top w:val="none" w:sz="0" w:space="0" w:color="auto"/>
        <w:left w:val="none" w:sz="0" w:space="0" w:color="auto"/>
        <w:bottom w:val="none" w:sz="0" w:space="0" w:color="auto"/>
        <w:right w:val="none" w:sz="0" w:space="0" w:color="auto"/>
      </w:divBdr>
      <w:divsChild>
        <w:div w:id="2001807464">
          <w:marLeft w:val="0"/>
          <w:marRight w:val="0"/>
          <w:marTop w:val="0"/>
          <w:marBottom w:val="0"/>
          <w:divBdr>
            <w:top w:val="none" w:sz="0" w:space="0" w:color="auto"/>
            <w:left w:val="none" w:sz="0" w:space="0" w:color="auto"/>
            <w:bottom w:val="none" w:sz="0" w:space="0" w:color="auto"/>
            <w:right w:val="none" w:sz="0" w:space="0" w:color="auto"/>
          </w:divBdr>
          <w:divsChild>
            <w:div w:id="1189023705">
              <w:marLeft w:val="0"/>
              <w:marRight w:val="0"/>
              <w:marTop w:val="0"/>
              <w:marBottom w:val="0"/>
              <w:divBdr>
                <w:top w:val="none" w:sz="0" w:space="0" w:color="auto"/>
                <w:left w:val="none" w:sz="0" w:space="0" w:color="auto"/>
                <w:bottom w:val="none" w:sz="0" w:space="0" w:color="auto"/>
                <w:right w:val="none" w:sz="0" w:space="0" w:color="auto"/>
              </w:divBdr>
              <w:divsChild>
                <w:div w:id="27872950">
                  <w:marLeft w:val="0"/>
                  <w:marRight w:val="0"/>
                  <w:marTop w:val="0"/>
                  <w:marBottom w:val="0"/>
                  <w:divBdr>
                    <w:top w:val="none" w:sz="0" w:space="0" w:color="auto"/>
                    <w:left w:val="none" w:sz="0" w:space="0" w:color="auto"/>
                    <w:bottom w:val="none" w:sz="0" w:space="0" w:color="auto"/>
                    <w:right w:val="none" w:sz="0" w:space="0" w:color="auto"/>
                  </w:divBdr>
                  <w:divsChild>
                    <w:div w:id="313529429">
                      <w:marLeft w:val="0"/>
                      <w:marRight w:val="0"/>
                      <w:marTop w:val="0"/>
                      <w:marBottom w:val="0"/>
                      <w:divBdr>
                        <w:top w:val="none" w:sz="0" w:space="0" w:color="auto"/>
                        <w:left w:val="none" w:sz="0" w:space="0" w:color="auto"/>
                        <w:bottom w:val="none" w:sz="0" w:space="0" w:color="auto"/>
                        <w:right w:val="none" w:sz="0" w:space="0" w:color="auto"/>
                      </w:divBdr>
                      <w:divsChild>
                        <w:div w:id="1382707725">
                          <w:marLeft w:val="0"/>
                          <w:marRight w:val="0"/>
                          <w:marTop w:val="0"/>
                          <w:marBottom w:val="0"/>
                          <w:divBdr>
                            <w:top w:val="none" w:sz="0" w:space="0" w:color="auto"/>
                            <w:left w:val="none" w:sz="0" w:space="0" w:color="auto"/>
                            <w:bottom w:val="none" w:sz="0" w:space="0" w:color="auto"/>
                            <w:right w:val="none" w:sz="0" w:space="0" w:color="auto"/>
                          </w:divBdr>
                          <w:divsChild>
                            <w:div w:id="1604992363">
                              <w:marLeft w:val="0"/>
                              <w:marRight w:val="0"/>
                              <w:marTop w:val="0"/>
                              <w:marBottom w:val="0"/>
                              <w:divBdr>
                                <w:top w:val="none" w:sz="0" w:space="0" w:color="auto"/>
                                <w:left w:val="none" w:sz="0" w:space="0" w:color="auto"/>
                                <w:bottom w:val="none" w:sz="0" w:space="0" w:color="auto"/>
                                <w:right w:val="none" w:sz="0" w:space="0" w:color="auto"/>
                              </w:divBdr>
                              <w:divsChild>
                                <w:div w:id="256136444">
                                  <w:marLeft w:val="0"/>
                                  <w:marRight w:val="0"/>
                                  <w:marTop w:val="0"/>
                                  <w:marBottom w:val="0"/>
                                  <w:divBdr>
                                    <w:top w:val="none" w:sz="0" w:space="0" w:color="auto"/>
                                    <w:left w:val="none" w:sz="0" w:space="0" w:color="auto"/>
                                    <w:bottom w:val="none" w:sz="0" w:space="0" w:color="auto"/>
                                    <w:right w:val="none" w:sz="0" w:space="0" w:color="auto"/>
                                  </w:divBdr>
                                  <w:divsChild>
                                    <w:div w:id="844708501">
                                      <w:marLeft w:val="0"/>
                                      <w:marRight w:val="0"/>
                                      <w:marTop w:val="0"/>
                                      <w:marBottom w:val="0"/>
                                      <w:divBdr>
                                        <w:top w:val="none" w:sz="0" w:space="0" w:color="auto"/>
                                        <w:left w:val="none" w:sz="0" w:space="0" w:color="auto"/>
                                        <w:bottom w:val="none" w:sz="0" w:space="0" w:color="auto"/>
                                        <w:right w:val="none" w:sz="0" w:space="0" w:color="auto"/>
                                      </w:divBdr>
                                      <w:divsChild>
                                        <w:div w:id="2048988213">
                                          <w:marLeft w:val="0"/>
                                          <w:marRight w:val="0"/>
                                          <w:marTop w:val="0"/>
                                          <w:marBottom w:val="0"/>
                                          <w:divBdr>
                                            <w:top w:val="none" w:sz="0" w:space="0" w:color="auto"/>
                                            <w:left w:val="none" w:sz="0" w:space="0" w:color="auto"/>
                                            <w:bottom w:val="none" w:sz="0" w:space="0" w:color="auto"/>
                                            <w:right w:val="none" w:sz="0" w:space="0" w:color="auto"/>
                                          </w:divBdr>
                                          <w:divsChild>
                                            <w:div w:id="671025916">
                                              <w:marLeft w:val="0"/>
                                              <w:marRight w:val="0"/>
                                              <w:marTop w:val="0"/>
                                              <w:marBottom w:val="0"/>
                                              <w:divBdr>
                                                <w:top w:val="none" w:sz="0" w:space="0" w:color="auto"/>
                                                <w:left w:val="none" w:sz="0" w:space="0" w:color="auto"/>
                                                <w:bottom w:val="none" w:sz="0" w:space="0" w:color="auto"/>
                                                <w:right w:val="none" w:sz="0" w:space="0" w:color="auto"/>
                                              </w:divBdr>
                                              <w:divsChild>
                                                <w:div w:id="1543903658">
                                                  <w:marLeft w:val="0"/>
                                                  <w:marRight w:val="0"/>
                                                  <w:marTop w:val="0"/>
                                                  <w:marBottom w:val="0"/>
                                                  <w:divBdr>
                                                    <w:top w:val="none" w:sz="0" w:space="19" w:color="EBEBEB"/>
                                                    <w:left w:val="none" w:sz="0" w:space="0" w:color="EBEBEB"/>
                                                    <w:bottom w:val="single" w:sz="6" w:space="19" w:color="EBEBEB"/>
                                                    <w:right w:val="none" w:sz="0" w:space="0" w:color="EBEBEB"/>
                                                  </w:divBdr>
                                                  <w:divsChild>
                                                    <w:div w:id="448356665">
                                                      <w:marLeft w:val="0"/>
                                                      <w:marRight w:val="0"/>
                                                      <w:marTop w:val="0"/>
                                                      <w:marBottom w:val="0"/>
                                                      <w:divBdr>
                                                        <w:top w:val="none" w:sz="0" w:space="0" w:color="auto"/>
                                                        <w:left w:val="none" w:sz="0" w:space="0" w:color="auto"/>
                                                        <w:bottom w:val="none" w:sz="0" w:space="0" w:color="auto"/>
                                                        <w:right w:val="none" w:sz="0" w:space="0" w:color="auto"/>
                                                      </w:divBdr>
                                                    </w:div>
                                                    <w:div w:id="1927641933">
                                                      <w:marLeft w:val="0"/>
                                                      <w:marRight w:val="0"/>
                                                      <w:marTop w:val="60"/>
                                                      <w:marBottom w:val="30"/>
                                                      <w:divBdr>
                                                        <w:top w:val="none" w:sz="0" w:space="0" w:color="auto"/>
                                                        <w:left w:val="none" w:sz="0" w:space="0" w:color="auto"/>
                                                        <w:bottom w:val="none" w:sz="0" w:space="0" w:color="auto"/>
                                                        <w:right w:val="none" w:sz="0" w:space="0" w:color="auto"/>
                                                      </w:divBdr>
                                                    </w:div>
                                                    <w:div w:id="1801458530">
                                                      <w:marLeft w:val="0"/>
                                                      <w:marRight w:val="0"/>
                                                      <w:marTop w:val="0"/>
                                                      <w:marBottom w:val="0"/>
                                                      <w:divBdr>
                                                        <w:top w:val="none" w:sz="0" w:space="0" w:color="auto"/>
                                                        <w:left w:val="none" w:sz="0" w:space="0" w:color="auto"/>
                                                        <w:bottom w:val="none" w:sz="0" w:space="0" w:color="auto"/>
                                                        <w:right w:val="none" w:sz="0" w:space="0" w:color="auto"/>
                                                      </w:divBdr>
                                                    </w:div>
                                                    <w:div w:id="6161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596730">
      <w:bodyDiv w:val="1"/>
      <w:marLeft w:val="0"/>
      <w:marRight w:val="0"/>
      <w:marTop w:val="0"/>
      <w:marBottom w:val="0"/>
      <w:divBdr>
        <w:top w:val="none" w:sz="0" w:space="0" w:color="auto"/>
        <w:left w:val="none" w:sz="0" w:space="0" w:color="auto"/>
        <w:bottom w:val="none" w:sz="0" w:space="0" w:color="auto"/>
        <w:right w:val="none" w:sz="0" w:space="0" w:color="auto"/>
      </w:divBdr>
    </w:div>
    <w:div w:id="624773031">
      <w:bodyDiv w:val="1"/>
      <w:marLeft w:val="0"/>
      <w:marRight w:val="0"/>
      <w:marTop w:val="0"/>
      <w:marBottom w:val="0"/>
      <w:divBdr>
        <w:top w:val="none" w:sz="0" w:space="0" w:color="auto"/>
        <w:left w:val="none" w:sz="0" w:space="0" w:color="auto"/>
        <w:bottom w:val="none" w:sz="0" w:space="0" w:color="auto"/>
        <w:right w:val="none" w:sz="0" w:space="0" w:color="auto"/>
      </w:divBdr>
    </w:div>
    <w:div w:id="633759558">
      <w:bodyDiv w:val="1"/>
      <w:marLeft w:val="0"/>
      <w:marRight w:val="0"/>
      <w:marTop w:val="0"/>
      <w:marBottom w:val="0"/>
      <w:divBdr>
        <w:top w:val="none" w:sz="0" w:space="0" w:color="auto"/>
        <w:left w:val="none" w:sz="0" w:space="0" w:color="auto"/>
        <w:bottom w:val="none" w:sz="0" w:space="0" w:color="auto"/>
        <w:right w:val="none" w:sz="0" w:space="0" w:color="auto"/>
      </w:divBdr>
    </w:div>
    <w:div w:id="643512295">
      <w:bodyDiv w:val="1"/>
      <w:marLeft w:val="0"/>
      <w:marRight w:val="0"/>
      <w:marTop w:val="0"/>
      <w:marBottom w:val="0"/>
      <w:divBdr>
        <w:top w:val="none" w:sz="0" w:space="0" w:color="auto"/>
        <w:left w:val="none" w:sz="0" w:space="0" w:color="auto"/>
        <w:bottom w:val="none" w:sz="0" w:space="0" w:color="auto"/>
        <w:right w:val="none" w:sz="0" w:space="0" w:color="auto"/>
      </w:divBdr>
    </w:div>
    <w:div w:id="656810590">
      <w:bodyDiv w:val="1"/>
      <w:marLeft w:val="0"/>
      <w:marRight w:val="0"/>
      <w:marTop w:val="0"/>
      <w:marBottom w:val="0"/>
      <w:divBdr>
        <w:top w:val="none" w:sz="0" w:space="0" w:color="auto"/>
        <w:left w:val="none" w:sz="0" w:space="0" w:color="auto"/>
        <w:bottom w:val="none" w:sz="0" w:space="0" w:color="auto"/>
        <w:right w:val="none" w:sz="0" w:space="0" w:color="auto"/>
      </w:divBdr>
    </w:div>
    <w:div w:id="669602558">
      <w:bodyDiv w:val="1"/>
      <w:marLeft w:val="0"/>
      <w:marRight w:val="0"/>
      <w:marTop w:val="0"/>
      <w:marBottom w:val="0"/>
      <w:divBdr>
        <w:top w:val="none" w:sz="0" w:space="0" w:color="auto"/>
        <w:left w:val="none" w:sz="0" w:space="0" w:color="auto"/>
        <w:bottom w:val="none" w:sz="0" w:space="0" w:color="auto"/>
        <w:right w:val="none" w:sz="0" w:space="0" w:color="auto"/>
      </w:divBdr>
    </w:div>
    <w:div w:id="685711768">
      <w:bodyDiv w:val="1"/>
      <w:marLeft w:val="0"/>
      <w:marRight w:val="0"/>
      <w:marTop w:val="0"/>
      <w:marBottom w:val="0"/>
      <w:divBdr>
        <w:top w:val="none" w:sz="0" w:space="0" w:color="auto"/>
        <w:left w:val="none" w:sz="0" w:space="0" w:color="auto"/>
        <w:bottom w:val="none" w:sz="0" w:space="0" w:color="auto"/>
        <w:right w:val="none" w:sz="0" w:space="0" w:color="auto"/>
      </w:divBdr>
    </w:div>
    <w:div w:id="722024231">
      <w:bodyDiv w:val="1"/>
      <w:marLeft w:val="0"/>
      <w:marRight w:val="0"/>
      <w:marTop w:val="0"/>
      <w:marBottom w:val="0"/>
      <w:divBdr>
        <w:top w:val="none" w:sz="0" w:space="0" w:color="auto"/>
        <w:left w:val="none" w:sz="0" w:space="0" w:color="auto"/>
        <w:bottom w:val="none" w:sz="0" w:space="0" w:color="auto"/>
        <w:right w:val="none" w:sz="0" w:space="0" w:color="auto"/>
      </w:divBdr>
    </w:div>
    <w:div w:id="728265759">
      <w:bodyDiv w:val="1"/>
      <w:marLeft w:val="0"/>
      <w:marRight w:val="0"/>
      <w:marTop w:val="0"/>
      <w:marBottom w:val="0"/>
      <w:divBdr>
        <w:top w:val="none" w:sz="0" w:space="0" w:color="auto"/>
        <w:left w:val="none" w:sz="0" w:space="0" w:color="auto"/>
        <w:bottom w:val="none" w:sz="0" w:space="0" w:color="auto"/>
        <w:right w:val="none" w:sz="0" w:space="0" w:color="auto"/>
      </w:divBdr>
    </w:div>
    <w:div w:id="731002225">
      <w:bodyDiv w:val="1"/>
      <w:marLeft w:val="0"/>
      <w:marRight w:val="0"/>
      <w:marTop w:val="0"/>
      <w:marBottom w:val="0"/>
      <w:divBdr>
        <w:top w:val="none" w:sz="0" w:space="0" w:color="auto"/>
        <w:left w:val="none" w:sz="0" w:space="0" w:color="auto"/>
        <w:bottom w:val="none" w:sz="0" w:space="0" w:color="auto"/>
        <w:right w:val="none" w:sz="0" w:space="0" w:color="auto"/>
      </w:divBdr>
    </w:div>
    <w:div w:id="796872250">
      <w:bodyDiv w:val="1"/>
      <w:marLeft w:val="0"/>
      <w:marRight w:val="0"/>
      <w:marTop w:val="0"/>
      <w:marBottom w:val="0"/>
      <w:divBdr>
        <w:top w:val="none" w:sz="0" w:space="0" w:color="auto"/>
        <w:left w:val="none" w:sz="0" w:space="0" w:color="auto"/>
        <w:bottom w:val="none" w:sz="0" w:space="0" w:color="auto"/>
        <w:right w:val="none" w:sz="0" w:space="0" w:color="auto"/>
      </w:divBdr>
    </w:div>
    <w:div w:id="817261366">
      <w:bodyDiv w:val="1"/>
      <w:marLeft w:val="0"/>
      <w:marRight w:val="0"/>
      <w:marTop w:val="0"/>
      <w:marBottom w:val="0"/>
      <w:divBdr>
        <w:top w:val="none" w:sz="0" w:space="0" w:color="auto"/>
        <w:left w:val="none" w:sz="0" w:space="0" w:color="auto"/>
        <w:bottom w:val="none" w:sz="0" w:space="0" w:color="auto"/>
        <w:right w:val="none" w:sz="0" w:space="0" w:color="auto"/>
      </w:divBdr>
    </w:div>
    <w:div w:id="847793293">
      <w:bodyDiv w:val="1"/>
      <w:marLeft w:val="0"/>
      <w:marRight w:val="0"/>
      <w:marTop w:val="0"/>
      <w:marBottom w:val="0"/>
      <w:divBdr>
        <w:top w:val="none" w:sz="0" w:space="0" w:color="auto"/>
        <w:left w:val="none" w:sz="0" w:space="0" w:color="auto"/>
        <w:bottom w:val="none" w:sz="0" w:space="0" w:color="auto"/>
        <w:right w:val="none" w:sz="0" w:space="0" w:color="auto"/>
      </w:divBdr>
    </w:div>
    <w:div w:id="856426153">
      <w:bodyDiv w:val="1"/>
      <w:marLeft w:val="0"/>
      <w:marRight w:val="0"/>
      <w:marTop w:val="0"/>
      <w:marBottom w:val="0"/>
      <w:divBdr>
        <w:top w:val="none" w:sz="0" w:space="0" w:color="auto"/>
        <w:left w:val="none" w:sz="0" w:space="0" w:color="auto"/>
        <w:bottom w:val="none" w:sz="0" w:space="0" w:color="auto"/>
        <w:right w:val="none" w:sz="0" w:space="0" w:color="auto"/>
      </w:divBdr>
    </w:div>
    <w:div w:id="869949807">
      <w:bodyDiv w:val="1"/>
      <w:marLeft w:val="0"/>
      <w:marRight w:val="0"/>
      <w:marTop w:val="0"/>
      <w:marBottom w:val="0"/>
      <w:divBdr>
        <w:top w:val="none" w:sz="0" w:space="0" w:color="auto"/>
        <w:left w:val="none" w:sz="0" w:space="0" w:color="auto"/>
        <w:bottom w:val="none" w:sz="0" w:space="0" w:color="auto"/>
        <w:right w:val="none" w:sz="0" w:space="0" w:color="auto"/>
      </w:divBdr>
    </w:div>
    <w:div w:id="869952359">
      <w:bodyDiv w:val="1"/>
      <w:marLeft w:val="0"/>
      <w:marRight w:val="0"/>
      <w:marTop w:val="0"/>
      <w:marBottom w:val="0"/>
      <w:divBdr>
        <w:top w:val="none" w:sz="0" w:space="0" w:color="auto"/>
        <w:left w:val="none" w:sz="0" w:space="0" w:color="auto"/>
        <w:bottom w:val="none" w:sz="0" w:space="0" w:color="auto"/>
        <w:right w:val="none" w:sz="0" w:space="0" w:color="auto"/>
      </w:divBdr>
    </w:div>
    <w:div w:id="873738822">
      <w:bodyDiv w:val="1"/>
      <w:marLeft w:val="0"/>
      <w:marRight w:val="0"/>
      <w:marTop w:val="0"/>
      <w:marBottom w:val="0"/>
      <w:divBdr>
        <w:top w:val="none" w:sz="0" w:space="0" w:color="auto"/>
        <w:left w:val="none" w:sz="0" w:space="0" w:color="auto"/>
        <w:bottom w:val="none" w:sz="0" w:space="0" w:color="auto"/>
        <w:right w:val="none" w:sz="0" w:space="0" w:color="auto"/>
      </w:divBdr>
      <w:divsChild>
        <w:div w:id="588807853">
          <w:marLeft w:val="0"/>
          <w:marRight w:val="0"/>
          <w:marTop w:val="0"/>
          <w:marBottom w:val="0"/>
          <w:divBdr>
            <w:top w:val="none" w:sz="0" w:space="0" w:color="auto"/>
            <w:left w:val="none" w:sz="0" w:space="0" w:color="auto"/>
            <w:bottom w:val="none" w:sz="0" w:space="0" w:color="auto"/>
            <w:right w:val="none" w:sz="0" w:space="0" w:color="auto"/>
          </w:divBdr>
        </w:div>
        <w:div w:id="1436710504">
          <w:marLeft w:val="0"/>
          <w:marRight w:val="0"/>
          <w:marTop w:val="60"/>
          <w:marBottom w:val="30"/>
          <w:divBdr>
            <w:top w:val="none" w:sz="0" w:space="0" w:color="auto"/>
            <w:left w:val="none" w:sz="0" w:space="0" w:color="auto"/>
            <w:bottom w:val="none" w:sz="0" w:space="0" w:color="auto"/>
            <w:right w:val="none" w:sz="0" w:space="0" w:color="auto"/>
          </w:divBdr>
        </w:div>
        <w:div w:id="377510779">
          <w:marLeft w:val="0"/>
          <w:marRight w:val="0"/>
          <w:marTop w:val="0"/>
          <w:marBottom w:val="0"/>
          <w:divBdr>
            <w:top w:val="none" w:sz="0" w:space="0" w:color="auto"/>
            <w:left w:val="none" w:sz="0" w:space="0" w:color="auto"/>
            <w:bottom w:val="none" w:sz="0" w:space="0" w:color="auto"/>
            <w:right w:val="none" w:sz="0" w:space="0" w:color="auto"/>
          </w:divBdr>
        </w:div>
      </w:divsChild>
    </w:div>
    <w:div w:id="926424812">
      <w:bodyDiv w:val="1"/>
      <w:marLeft w:val="0"/>
      <w:marRight w:val="0"/>
      <w:marTop w:val="0"/>
      <w:marBottom w:val="0"/>
      <w:divBdr>
        <w:top w:val="none" w:sz="0" w:space="0" w:color="auto"/>
        <w:left w:val="none" w:sz="0" w:space="0" w:color="auto"/>
        <w:bottom w:val="none" w:sz="0" w:space="0" w:color="auto"/>
        <w:right w:val="none" w:sz="0" w:space="0" w:color="auto"/>
      </w:divBdr>
    </w:div>
    <w:div w:id="964118616">
      <w:bodyDiv w:val="1"/>
      <w:marLeft w:val="0"/>
      <w:marRight w:val="0"/>
      <w:marTop w:val="0"/>
      <w:marBottom w:val="0"/>
      <w:divBdr>
        <w:top w:val="none" w:sz="0" w:space="0" w:color="auto"/>
        <w:left w:val="none" w:sz="0" w:space="0" w:color="auto"/>
        <w:bottom w:val="none" w:sz="0" w:space="0" w:color="auto"/>
        <w:right w:val="none" w:sz="0" w:space="0" w:color="auto"/>
      </w:divBdr>
    </w:div>
    <w:div w:id="1017851035">
      <w:bodyDiv w:val="1"/>
      <w:marLeft w:val="0"/>
      <w:marRight w:val="0"/>
      <w:marTop w:val="0"/>
      <w:marBottom w:val="0"/>
      <w:divBdr>
        <w:top w:val="none" w:sz="0" w:space="0" w:color="auto"/>
        <w:left w:val="none" w:sz="0" w:space="0" w:color="auto"/>
        <w:bottom w:val="none" w:sz="0" w:space="0" w:color="auto"/>
        <w:right w:val="none" w:sz="0" w:space="0" w:color="auto"/>
      </w:divBdr>
    </w:div>
    <w:div w:id="1144547791">
      <w:bodyDiv w:val="1"/>
      <w:marLeft w:val="0"/>
      <w:marRight w:val="0"/>
      <w:marTop w:val="0"/>
      <w:marBottom w:val="0"/>
      <w:divBdr>
        <w:top w:val="none" w:sz="0" w:space="0" w:color="auto"/>
        <w:left w:val="none" w:sz="0" w:space="0" w:color="auto"/>
        <w:bottom w:val="none" w:sz="0" w:space="0" w:color="auto"/>
        <w:right w:val="none" w:sz="0" w:space="0" w:color="auto"/>
      </w:divBdr>
    </w:div>
    <w:div w:id="1193112498">
      <w:bodyDiv w:val="1"/>
      <w:marLeft w:val="0"/>
      <w:marRight w:val="0"/>
      <w:marTop w:val="0"/>
      <w:marBottom w:val="0"/>
      <w:divBdr>
        <w:top w:val="none" w:sz="0" w:space="0" w:color="auto"/>
        <w:left w:val="none" w:sz="0" w:space="0" w:color="auto"/>
        <w:bottom w:val="none" w:sz="0" w:space="0" w:color="auto"/>
        <w:right w:val="none" w:sz="0" w:space="0" w:color="auto"/>
      </w:divBdr>
      <w:divsChild>
        <w:div w:id="2044937693">
          <w:marLeft w:val="0"/>
          <w:marRight w:val="0"/>
          <w:marTop w:val="0"/>
          <w:marBottom w:val="0"/>
          <w:divBdr>
            <w:top w:val="none" w:sz="0" w:space="0" w:color="auto"/>
            <w:left w:val="none" w:sz="0" w:space="0" w:color="auto"/>
            <w:bottom w:val="none" w:sz="0" w:space="0" w:color="auto"/>
            <w:right w:val="none" w:sz="0" w:space="0" w:color="auto"/>
          </w:divBdr>
          <w:divsChild>
            <w:div w:id="1617828285">
              <w:marLeft w:val="0"/>
              <w:marRight w:val="0"/>
              <w:marTop w:val="0"/>
              <w:marBottom w:val="0"/>
              <w:divBdr>
                <w:top w:val="none" w:sz="0" w:space="0" w:color="auto"/>
                <w:left w:val="none" w:sz="0" w:space="0" w:color="auto"/>
                <w:bottom w:val="none" w:sz="0" w:space="0" w:color="auto"/>
                <w:right w:val="none" w:sz="0" w:space="0" w:color="auto"/>
              </w:divBdr>
              <w:divsChild>
                <w:div w:id="1695570379">
                  <w:marLeft w:val="0"/>
                  <w:marRight w:val="0"/>
                  <w:marTop w:val="0"/>
                  <w:marBottom w:val="0"/>
                  <w:divBdr>
                    <w:top w:val="none" w:sz="0" w:space="0" w:color="auto"/>
                    <w:left w:val="none" w:sz="0" w:space="0" w:color="auto"/>
                    <w:bottom w:val="none" w:sz="0" w:space="0" w:color="auto"/>
                    <w:right w:val="none" w:sz="0" w:space="0" w:color="auto"/>
                  </w:divBdr>
                  <w:divsChild>
                    <w:div w:id="2124883166">
                      <w:marLeft w:val="0"/>
                      <w:marRight w:val="0"/>
                      <w:marTop w:val="0"/>
                      <w:marBottom w:val="0"/>
                      <w:divBdr>
                        <w:top w:val="none" w:sz="0" w:space="0" w:color="auto"/>
                        <w:left w:val="none" w:sz="0" w:space="0" w:color="auto"/>
                        <w:bottom w:val="none" w:sz="0" w:space="0" w:color="auto"/>
                        <w:right w:val="none" w:sz="0" w:space="0" w:color="auto"/>
                      </w:divBdr>
                      <w:divsChild>
                        <w:div w:id="2053337329">
                          <w:marLeft w:val="0"/>
                          <w:marRight w:val="0"/>
                          <w:marTop w:val="0"/>
                          <w:marBottom w:val="0"/>
                          <w:divBdr>
                            <w:top w:val="none" w:sz="0" w:space="0" w:color="auto"/>
                            <w:left w:val="none" w:sz="0" w:space="0" w:color="auto"/>
                            <w:bottom w:val="none" w:sz="0" w:space="0" w:color="auto"/>
                            <w:right w:val="none" w:sz="0" w:space="0" w:color="auto"/>
                          </w:divBdr>
                          <w:divsChild>
                            <w:div w:id="1292899980">
                              <w:marLeft w:val="0"/>
                              <w:marRight w:val="0"/>
                              <w:marTop w:val="0"/>
                              <w:marBottom w:val="0"/>
                              <w:divBdr>
                                <w:top w:val="none" w:sz="0" w:space="0" w:color="auto"/>
                                <w:left w:val="none" w:sz="0" w:space="0" w:color="auto"/>
                                <w:bottom w:val="none" w:sz="0" w:space="0" w:color="auto"/>
                                <w:right w:val="none" w:sz="0" w:space="0" w:color="auto"/>
                              </w:divBdr>
                              <w:divsChild>
                                <w:div w:id="668795162">
                                  <w:marLeft w:val="0"/>
                                  <w:marRight w:val="0"/>
                                  <w:marTop w:val="0"/>
                                  <w:marBottom w:val="0"/>
                                  <w:divBdr>
                                    <w:top w:val="none" w:sz="0" w:space="0" w:color="auto"/>
                                    <w:left w:val="none" w:sz="0" w:space="0" w:color="auto"/>
                                    <w:bottom w:val="none" w:sz="0" w:space="0" w:color="auto"/>
                                    <w:right w:val="none" w:sz="0" w:space="0" w:color="auto"/>
                                  </w:divBdr>
                                  <w:divsChild>
                                    <w:div w:id="384522664">
                                      <w:marLeft w:val="0"/>
                                      <w:marRight w:val="0"/>
                                      <w:marTop w:val="0"/>
                                      <w:marBottom w:val="0"/>
                                      <w:divBdr>
                                        <w:top w:val="single" w:sz="6" w:space="8" w:color="EBEBEB"/>
                                        <w:left w:val="none" w:sz="0" w:space="0" w:color="EBEBEB"/>
                                        <w:bottom w:val="none" w:sz="0" w:space="15" w:color="EBEBEB"/>
                                        <w:right w:val="none" w:sz="0" w:space="0" w:color="EBEBEB"/>
                                      </w:divBdr>
                                      <w:divsChild>
                                        <w:div w:id="568151273">
                                          <w:marLeft w:val="0"/>
                                          <w:marRight w:val="0"/>
                                          <w:marTop w:val="75"/>
                                          <w:marBottom w:val="0"/>
                                          <w:divBdr>
                                            <w:top w:val="none" w:sz="0" w:space="0" w:color="auto"/>
                                            <w:left w:val="none" w:sz="0" w:space="0" w:color="auto"/>
                                            <w:bottom w:val="none" w:sz="0" w:space="0" w:color="auto"/>
                                            <w:right w:val="none" w:sz="0" w:space="0" w:color="auto"/>
                                          </w:divBdr>
                                          <w:divsChild>
                                            <w:div w:id="5548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87983">
      <w:bodyDiv w:val="1"/>
      <w:marLeft w:val="0"/>
      <w:marRight w:val="0"/>
      <w:marTop w:val="0"/>
      <w:marBottom w:val="0"/>
      <w:divBdr>
        <w:top w:val="none" w:sz="0" w:space="0" w:color="auto"/>
        <w:left w:val="none" w:sz="0" w:space="0" w:color="auto"/>
        <w:bottom w:val="none" w:sz="0" w:space="0" w:color="auto"/>
        <w:right w:val="none" w:sz="0" w:space="0" w:color="auto"/>
      </w:divBdr>
    </w:div>
    <w:div w:id="1220629720">
      <w:bodyDiv w:val="1"/>
      <w:marLeft w:val="0"/>
      <w:marRight w:val="0"/>
      <w:marTop w:val="0"/>
      <w:marBottom w:val="0"/>
      <w:divBdr>
        <w:top w:val="none" w:sz="0" w:space="0" w:color="auto"/>
        <w:left w:val="none" w:sz="0" w:space="0" w:color="auto"/>
        <w:bottom w:val="none" w:sz="0" w:space="0" w:color="auto"/>
        <w:right w:val="none" w:sz="0" w:space="0" w:color="auto"/>
      </w:divBdr>
    </w:div>
    <w:div w:id="1240289822">
      <w:bodyDiv w:val="1"/>
      <w:marLeft w:val="0"/>
      <w:marRight w:val="0"/>
      <w:marTop w:val="0"/>
      <w:marBottom w:val="0"/>
      <w:divBdr>
        <w:top w:val="none" w:sz="0" w:space="0" w:color="auto"/>
        <w:left w:val="none" w:sz="0" w:space="0" w:color="auto"/>
        <w:bottom w:val="none" w:sz="0" w:space="0" w:color="auto"/>
        <w:right w:val="none" w:sz="0" w:space="0" w:color="auto"/>
      </w:divBdr>
    </w:div>
    <w:div w:id="1297031529">
      <w:bodyDiv w:val="1"/>
      <w:marLeft w:val="0"/>
      <w:marRight w:val="0"/>
      <w:marTop w:val="0"/>
      <w:marBottom w:val="0"/>
      <w:divBdr>
        <w:top w:val="none" w:sz="0" w:space="0" w:color="auto"/>
        <w:left w:val="none" w:sz="0" w:space="0" w:color="auto"/>
        <w:bottom w:val="none" w:sz="0" w:space="0" w:color="auto"/>
        <w:right w:val="none" w:sz="0" w:space="0" w:color="auto"/>
      </w:divBdr>
    </w:div>
    <w:div w:id="1411853321">
      <w:bodyDiv w:val="1"/>
      <w:marLeft w:val="0"/>
      <w:marRight w:val="0"/>
      <w:marTop w:val="0"/>
      <w:marBottom w:val="0"/>
      <w:divBdr>
        <w:top w:val="none" w:sz="0" w:space="0" w:color="auto"/>
        <w:left w:val="none" w:sz="0" w:space="0" w:color="auto"/>
        <w:bottom w:val="none" w:sz="0" w:space="0" w:color="auto"/>
        <w:right w:val="none" w:sz="0" w:space="0" w:color="auto"/>
      </w:divBdr>
    </w:div>
    <w:div w:id="1447197604">
      <w:bodyDiv w:val="1"/>
      <w:marLeft w:val="0"/>
      <w:marRight w:val="0"/>
      <w:marTop w:val="0"/>
      <w:marBottom w:val="0"/>
      <w:divBdr>
        <w:top w:val="none" w:sz="0" w:space="0" w:color="auto"/>
        <w:left w:val="none" w:sz="0" w:space="0" w:color="auto"/>
        <w:bottom w:val="none" w:sz="0" w:space="0" w:color="auto"/>
        <w:right w:val="none" w:sz="0" w:space="0" w:color="auto"/>
      </w:divBdr>
      <w:divsChild>
        <w:div w:id="904682101">
          <w:marLeft w:val="432"/>
          <w:marRight w:val="0"/>
          <w:marTop w:val="82"/>
          <w:marBottom w:val="0"/>
          <w:divBdr>
            <w:top w:val="none" w:sz="0" w:space="0" w:color="auto"/>
            <w:left w:val="none" w:sz="0" w:space="0" w:color="auto"/>
            <w:bottom w:val="none" w:sz="0" w:space="0" w:color="auto"/>
            <w:right w:val="none" w:sz="0" w:space="0" w:color="auto"/>
          </w:divBdr>
        </w:div>
        <w:div w:id="634988112">
          <w:marLeft w:val="432"/>
          <w:marRight w:val="0"/>
          <w:marTop w:val="82"/>
          <w:marBottom w:val="0"/>
          <w:divBdr>
            <w:top w:val="none" w:sz="0" w:space="0" w:color="auto"/>
            <w:left w:val="none" w:sz="0" w:space="0" w:color="auto"/>
            <w:bottom w:val="none" w:sz="0" w:space="0" w:color="auto"/>
            <w:right w:val="none" w:sz="0" w:space="0" w:color="auto"/>
          </w:divBdr>
        </w:div>
        <w:div w:id="1798139031">
          <w:marLeft w:val="432"/>
          <w:marRight w:val="0"/>
          <w:marTop w:val="82"/>
          <w:marBottom w:val="0"/>
          <w:divBdr>
            <w:top w:val="none" w:sz="0" w:space="0" w:color="auto"/>
            <w:left w:val="none" w:sz="0" w:space="0" w:color="auto"/>
            <w:bottom w:val="none" w:sz="0" w:space="0" w:color="auto"/>
            <w:right w:val="none" w:sz="0" w:space="0" w:color="auto"/>
          </w:divBdr>
        </w:div>
        <w:div w:id="293563203">
          <w:marLeft w:val="432"/>
          <w:marRight w:val="0"/>
          <w:marTop w:val="82"/>
          <w:marBottom w:val="0"/>
          <w:divBdr>
            <w:top w:val="none" w:sz="0" w:space="0" w:color="auto"/>
            <w:left w:val="none" w:sz="0" w:space="0" w:color="auto"/>
            <w:bottom w:val="none" w:sz="0" w:space="0" w:color="auto"/>
            <w:right w:val="none" w:sz="0" w:space="0" w:color="auto"/>
          </w:divBdr>
        </w:div>
        <w:div w:id="1924559866">
          <w:marLeft w:val="432"/>
          <w:marRight w:val="0"/>
          <w:marTop w:val="82"/>
          <w:marBottom w:val="0"/>
          <w:divBdr>
            <w:top w:val="none" w:sz="0" w:space="0" w:color="auto"/>
            <w:left w:val="none" w:sz="0" w:space="0" w:color="auto"/>
            <w:bottom w:val="none" w:sz="0" w:space="0" w:color="auto"/>
            <w:right w:val="none" w:sz="0" w:space="0" w:color="auto"/>
          </w:divBdr>
        </w:div>
      </w:divsChild>
    </w:div>
    <w:div w:id="1454593751">
      <w:bodyDiv w:val="1"/>
      <w:marLeft w:val="0"/>
      <w:marRight w:val="0"/>
      <w:marTop w:val="0"/>
      <w:marBottom w:val="0"/>
      <w:divBdr>
        <w:top w:val="none" w:sz="0" w:space="0" w:color="auto"/>
        <w:left w:val="none" w:sz="0" w:space="0" w:color="auto"/>
        <w:bottom w:val="none" w:sz="0" w:space="0" w:color="auto"/>
        <w:right w:val="none" w:sz="0" w:space="0" w:color="auto"/>
      </w:divBdr>
    </w:div>
    <w:div w:id="1455247048">
      <w:bodyDiv w:val="1"/>
      <w:marLeft w:val="0"/>
      <w:marRight w:val="0"/>
      <w:marTop w:val="0"/>
      <w:marBottom w:val="0"/>
      <w:divBdr>
        <w:top w:val="none" w:sz="0" w:space="0" w:color="auto"/>
        <w:left w:val="none" w:sz="0" w:space="0" w:color="auto"/>
        <w:bottom w:val="none" w:sz="0" w:space="0" w:color="auto"/>
        <w:right w:val="none" w:sz="0" w:space="0" w:color="auto"/>
      </w:divBdr>
    </w:div>
    <w:div w:id="1461418761">
      <w:bodyDiv w:val="1"/>
      <w:marLeft w:val="0"/>
      <w:marRight w:val="0"/>
      <w:marTop w:val="0"/>
      <w:marBottom w:val="0"/>
      <w:divBdr>
        <w:top w:val="none" w:sz="0" w:space="0" w:color="auto"/>
        <w:left w:val="none" w:sz="0" w:space="0" w:color="auto"/>
        <w:bottom w:val="none" w:sz="0" w:space="0" w:color="auto"/>
        <w:right w:val="none" w:sz="0" w:space="0" w:color="auto"/>
      </w:divBdr>
    </w:div>
    <w:div w:id="1486312122">
      <w:bodyDiv w:val="1"/>
      <w:marLeft w:val="0"/>
      <w:marRight w:val="0"/>
      <w:marTop w:val="0"/>
      <w:marBottom w:val="0"/>
      <w:divBdr>
        <w:top w:val="none" w:sz="0" w:space="0" w:color="auto"/>
        <w:left w:val="none" w:sz="0" w:space="0" w:color="auto"/>
        <w:bottom w:val="none" w:sz="0" w:space="0" w:color="auto"/>
        <w:right w:val="none" w:sz="0" w:space="0" w:color="auto"/>
      </w:divBdr>
    </w:div>
    <w:div w:id="1592666431">
      <w:bodyDiv w:val="1"/>
      <w:marLeft w:val="0"/>
      <w:marRight w:val="0"/>
      <w:marTop w:val="0"/>
      <w:marBottom w:val="0"/>
      <w:divBdr>
        <w:top w:val="none" w:sz="0" w:space="0" w:color="auto"/>
        <w:left w:val="none" w:sz="0" w:space="0" w:color="auto"/>
        <w:bottom w:val="none" w:sz="0" w:space="0" w:color="auto"/>
        <w:right w:val="none" w:sz="0" w:space="0" w:color="auto"/>
      </w:divBdr>
    </w:div>
    <w:div w:id="1665812982">
      <w:bodyDiv w:val="1"/>
      <w:marLeft w:val="0"/>
      <w:marRight w:val="0"/>
      <w:marTop w:val="0"/>
      <w:marBottom w:val="0"/>
      <w:divBdr>
        <w:top w:val="none" w:sz="0" w:space="0" w:color="auto"/>
        <w:left w:val="none" w:sz="0" w:space="0" w:color="auto"/>
        <w:bottom w:val="none" w:sz="0" w:space="0" w:color="auto"/>
        <w:right w:val="none" w:sz="0" w:space="0" w:color="auto"/>
      </w:divBdr>
    </w:div>
    <w:div w:id="1679501890">
      <w:bodyDiv w:val="1"/>
      <w:marLeft w:val="0"/>
      <w:marRight w:val="0"/>
      <w:marTop w:val="0"/>
      <w:marBottom w:val="0"/>
      <w:divBdr>
        <w:top w:val="none" w:sz="0" w:space="0" w:color="auto"/>
        <w:left w:val="none" w:sz="0" w:space="0" w:color="auto"/>
        <w:bottom w:val="none" w:sz="0" w:space="0" w:color="auto"/>
        <w:right w:val="none" w:sz="0" w:space="0" w:color="auto"/>
      </w:divBdr>
    </w:div>
    <w:div w:id="1686402839">
      <w:bodyDiv w:val="1"/>
      <w:marLeft w:val="0"/>
      <w:marRight w:val="0"/>
      <w:marTop w:val="0"/>
      <w:marBottom w:val="0"/>
      <w:divBdr>
        <w:top w:val="none" w:sz="0" w:space="0" w:color="auto"/>
        <w:left w:val="none" w:sz="0" w:space="0" w:color="auto"/>
        <w:bottom w:val="none" w:sz="0" w:space="0" w:color="auto"/>
        <w:right w:val="none" w:sz="0" w:space="0" w:color="auto"/>
      </w:divBdr>
    </w:div>
    <w:div w:id="1732732754">
      <w:bodyDiv w:val="1"/>
      <w:marLeft w:val="0"/>
      <w:marRight w:val="0"/>
      <w:marTop w:val="0"/>
      <w:marBottom w:val="0"/>
      <w:divBdr>
        <w:top w:val="none" w:sz="0" w:space="0" w:color="auto"/>
        <w:left w:val="none" w:sz="0" w:space="0" w:color="auto"/>
        <w:bottom w:val="none" w:sz="0" w:space="0" w:color="auto"/>
        <w:right w:val="none" w:sz="0" w:space="0" w:color="auto"/>
      </w:divBdr>
    </w:div>
    <w:div w:id="1780180985">
      <w:bodyDiv w:val="1"/>
      <w:marLeft w:val="0"/>
      <w:marRight w:val="0"/>
      <w:marTop w:val="0"/>
      <w:marBottom w:val="0"/>
      <w:divBdr>
        <w:top w:val="none" w:sz="0" w:space="0" w:color="auto"/>
        <w:left w:val="none" w:sz="0" w:space="0" w:color="auto"/>
        <w:bottom w:val="none" w:sz="0" w:space="0" w:color="auto"/>
        <w:right w:val="none" w:sz="0" w:space="0" w:color="auto"/>
      </w:divBdr>
      <w:divsChild>
        <w:div w:id="205455846">
          <w:marLeft w:val="0"/>
          <w:marRight w:val="0"/>
          <w:marTop w:val="0"/>
          <w:marBottom w:val="0"/>
          <w:divBdr>
            <w:top w:val="none" w:sz="0" w:space="0" w:color="auto"/>
            <w:left w:val="none" w:sz="0" w:space="0" w:color="auto"/>
            <w:bottom w:val="none" w:sz="0" w:space="0" w:color="auto"/>
            <w:right w:val="none" w:sz="0" w:space="0" w:color="auto"/>
          </w:divBdr>
          <w:divsChild>
            <w:div w:id="1505625382">
              <w:marLeft w:val="0"/>
              <w:marRight w:val="0"/>
              <w:marTop w:val="0"/>
              <w:marBottom w:val="0"/>
              <w:divBdr>
                <w:top w:val="none" w:sz="0" w:space="0" w:color="auto"/>
                <w:left w:val="none" w:sz="0" w:space="0" w:color="auto"/>
                <w:bottom w:val="none" w:sz="0" w:space="0" w:color="auto"/>
                <w:right w:val="none" w:sz="0" w:space="0" w:color="auto"/>
              </w:divBdr>
              <w:divsChild>
                <w:div w:id="1150246140">
                  <w:marLeft w:val="0"/>
                  <w:marRight w:val="0"/>
                  <w:marTop w:val="0"/>
                  <w:marBottom w:val="0"/>
                  <w:divBdr>
                    <w:top w:val="none" w:sz="0" w:space="0" w:color="auto"/>
                    <w:left w:val="none" w:sz="0" w:space="0" w:color="auto"/>
                    <w:bottom w:val="none" w:sz="0" w:space="0" w:color="auto"/>
                    <w:right w:val="none" w:sz="0" w:space="0" w:color="auto"/>
                  </w:divBdr>
                  <w:divsChild>
                    <w:div w:id="446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9538">
      <w:bodyDiv w:val="1"/>
      <w:marLeft w:val="0"/>
      <w:marRight w:val="0"/>
      <w:marTop w:val="0"/>
      <w:marBottom w:val="0"/>
      <w:divBdr>
        <w:top w:val="none" w:sz="0" w:space="0" w:color="auto"/>
        <w:left w:val="none" w:sz="0" w:space="0" w:color="auto"/>
        <w:bottom w:val="none" w:sz="0" w:space="0" w:color="auto"/>
        <w:right w:val="none" w:sz="0" w:space="0" w:color="auto"/>
      </w:divBdr>
      <w:divsChild>
        <w:div w:id="233857601">
          <w:marLeft w:val="0"/>
          <w:marRight w:val="0"/>
          <w:marTop w:val="0"/>
          <w:marBottom w:val="0"/>
          <w:divBdr>
            <w:top w:val="none" w:sz="0" w:space="0" w:color="auto"/>
            <w:left w:val="none" w:sz="0" w:space="0" w:color="auto"/>
            <w:bottom w:val="none" w:sz="0" w:space="0" w:color="auto"/>
            <w:right w:val="none" w:sz="0" w:space="0" w:color="auto"/>
          </w:divBdr>
        </w:div>
      </w:divsChild>
    </w:div>
    <w:div w:id="1837069860">
      <w:bodyDiv w:val="1"/>
      <w:marLeft w:val="0"/>
      <w:marRight w:val="0"/>
      <w:marTop w:val="0"/>
      <w:marBottom w:val="0"/>
      <w:divBdr>
        <w:top w:val="none" w:sz="0" w:space="0" w:color="auto"/>
        <w:left w:val="none" w:sz="0" w:space="0" w:color="auto"/>
        <w:bottom w:val="none" w:sz="0" w:space="0" w:color="auto"/>
        <w:right w:val="none" w:sz="0" w:space="0" w:color="auto"/>
      </w:divBdr>
    </w:div>
    <w:div w:id="1854614430">
      <w:bodyDiv w:val="1"/>
      <w:marLeft w:val="0"/>
      <w:marRight w:val="0"/>
      <w:marTop w:val="0"/>
      <w:marBottom w:val="0"/>
      <w:divBdr>
        <w:top w:val="none" w:sz="0" w:space="0" w:color="auto"/>
        <w:left w:val="none" w:sz="0" w:space="0" w:color="auto"/>
        <w:bottom w:val="none" w:sz="0" w:space="0" w:color="auto"/>
        <w:right w:val="none" w:sz="0" w:space="0" w:color="auto"/>
      </w:divBdr>
    </w:div>
    <w:div w:id="1880164229">
      <w:bodyDiv w:val="1"/>
      <w:marLeft w:val="0"/>
      <w:marRight w:val="0"/>
      <w:marTop w:val="0"/>
      <w:marBottom w:val="0"/>
      <w:divBdr>
        <w:top w:val="none" w:sz="0" w:space="0" w:color="auto"/>
        <w:left w:val="none" w:sz="0" w:space="0" w:color="auto"/>
        <w:bottom w:val="none" w:sz="0" w:space="0" w:color="auto"/>
        <w:right w:val="none" w:sz="0" w:space="0" w:color="auto"/>
      </w:divBdr>
    </w:div>
    <w:div w:id="1885166737">
      <w:bodyDiv w:val="1"/>
      <w:marLeft w:val="0"/>
      <w:marRight w:val="0"/>
      <w:marTop w:val="0"/>
      <w:marBottom w:val="0"/>
      <w:divBdr>
        <w:top w:val="none" w:sz="0" w:space="0" w:color="auto"/>
        <w:left w:val="none" w:sz="0" w:space="0" w:color="auto"/>
        <w:bottom w:val="none" w:sz="0" w:space="0" w:color="auto"/>
        <w:right w:val="none" w:sz="0" w:space="0" w:color="auto"/>
      </w:divBdr>
    </w:div>
    <w:div w:id="1916624525">
      <w:bodyDiv w:val="1"/>
      <w:marLeft w:val="0"/>
      <w:marRight w:val="0"/>
      <w:marTop w:val="0"/>
      <w:marBottom w:val="0"/>
      <w:divBdr>
        <w:top w:val="none" w:sz="0" w:space="0" w:color="auto"/>
        <w:left w:val="none" w:sz="0" w:space="0" w:color="auto"/>
        <w:bottom w:val="none" w:sz="0" w:space="0" w:color="auto"/>
        <w:right w:val="none" w:sz="0" w:space="0" w:color="auto"/>
      </w:divBdr>
    </w:div>
    <w:div w:id="1950551964">
      <w:bodyDiv w:val="1"/>
      <w:marLeft w:val="0"/>
      <w:marRight w:val="0"/>
      <w:marTop w:val="0"/>
      <w:marBottom w:val="0"/>
      <w:divBdr>
        <w:top w:val="none" w:sz="0" w:space="0" w:color="auto"/>
        <w:left w:val="none" w:sz="0" w:space="0" w:color="auto"/>
        <w:bottom w:val="none" w:sz="0" w:space="0" w:color="auto"/>
        <w:right w:val="none" w:sz="0" w:space="0" w:color="auto"/>
      </w:divBdr>
    </w:div>
    <w:div w:id="2032296066">
      <w:bodyDiv w:val="1"/>
      <w:marLeft w:val="0"/>
      <w:marRight w:val="0"/>
      <w:marTop w:val="0"/>
      <w:marBottom w:val="0"/>
      <w:divBdr>
        <w:top w:val="none" w:sz="0" w:space="0" w:color="auto"/>
        <w:left w:val="none" w:sz="0" w:space="0" w:color="auto"/>
        <w:bottom w:val="none" w:sz="0" w:space="0" w:color="auto"/>
        <w:right w:val="none" w:sz="0" w:space="0" w:color="auto"/>
      </w:divBdr>
    </w:div>
    <w:div w:id="2059697475">
      <w:bodyDiv w:val="1"/>
      <w:marLeft w:val="0"/>
      <w:marRight w:val="0"/>
      <w:marTop w:val="0"/>
      <w:marBottom w:val="0"/>
      <w:divBdr>
        <w:top w:val="none" w:sz="0" w:space="0" w:color="auto"/>
        <w:left w:val="none" w:sz="0" w:space="0" w:color="auto"/>
        <w:bottom w:val="none" w:sz="0" w:space="0" w:color="auto"/>
        <w:right w:val="none" w:sz="0" w:space="0" w:color="auto"/>
      </w:divBdr>
    </w:div>
    <w:div w:id="2063672167">
      <w:bodyDiv w:val="1"/>
      <w:marLeft w:val="0"/>
      <w:marRight w:val="0"/>
      <w:marTop w:val="0"/>
      <w:marBottom w:val="0"/>
      <w:divBdr>
        <w:top w:val="none" w:sz="0" w:space="0" w:color="auto"/>
        <w:left w:val="none" w:sz="0" w:space="0" w:color="auto"/>
        <w:bottom w:val="none" w:sz="0" w:space="0" w:color="auto"/>
        <w:right w:val="none" w:sz="0" w:space="0" w:color="auto"/>
      </w:divBdr>
    </w:div>
    <w:div w:id="20706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lrv.lt/lt/kontaktai-ziniasklaid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9E783-424A-44D0-8C04-E00CE994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Prezidento kanceliarija</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ISES</dc:creator>
  <cp:lastModifiedBy>Dell</cp:lastModifiedBy>
  <cp:revision>2</cp:revision>
  <cp:lastPrinted>2018-06-29T08:47:00Z</cp:lastPrinted>
  <dcterms:created xsi:type="dcterms:W3CDTF">2019-05-28T14:41:00Z</dcterms:created>
  <dcterms:modified xsi:type="dcterms:W3CDTF">2019-05-28T14:41:00Z</dcterms:modified>
</cp:coreProperties>
</file>